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AB" w:rsidRPr="008828F9" w:rsidRDefault="00B75DAB">
      <w:pPr>
        <w:spacing w:after="0" w:line="240" w:lineRule="auto"/>
        <w:rPr>
          <w:lang w:eastAsia="zh-CN"/>
        </w:rPr>
      </w:pPr>
    </w:p>
    <w:p w:rsidR="00C92604" w:rsidRPr="00491FB3" w:rsidRDefault="000D1869" w:rsidP="006F4559">
      <w:pPr>
        <w:autoSpaceDE w:val="0"/>
        <w:autoSpaceDN w:val="0"/>
        <w:adjustRightInd w:val="0"/>
        <w:spacing w:after="0" w:line="240" w:lineRule="auto"/>
        <w:jc w:val="both"/>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(Pucrj 2013)  </w:t>
      </w:r>
      <w:r w:rsidR="00C92604" w:rsidRPr="00491FB3">
        <w:rPr>
          <w:sz w:val="20"/>
          <w:szCs w:val="20"/>
          <w:lang w:eastAsia="pt-BR"/>
        </w:rPr>
        <w:t xml:space="preserve">Uma corda é fixa em uma das extremidades, enquanto a outra é vibrada por um menino. Depois de algum tempo vibrando a corda, o menino observa um padrão de ondas estacionário. Ele verifica que a distância entre dois nós consecutivos deste padrão é de 0,50 m. </w:t>
      </w:r>
    </w:p>
    <w:p w:rsidR="00731C54" w:rsidRDefault="00C92604" w:rsidP="006F4559">
      <w:pPr>
        <w:autoSpaceDE w:val="0"/>
        <w:autoSpaceDN w:val="0"/>
        <w:adjustRightInd w:val="0"/>
        <w:spacing w:after="0" w:line="240" w:lineRule="auto"/>
        <w:jc w:val="both"/>
        <w:rPr>
          <w:lang w:eastAsia="pt-BR"/>
        </w:rPr>
      </w:pPr>
      <w:r w:rsidRPr="00491FB3">
        <w:rPr>
          <w:sz w:val="20"/>
          <w:szCs w:val="20"/>
          <w:lang w:eastAsia="pt-BR"/>
        </w:rPr>
        <w:t>Determine em metros o comprimento de onda da vibração imposta à corda.</w:t>
      </w:r>
      <w:r w:rsidR="00474B44" w:rsidRPr="00491FB3">
        <w:rPr>
          <w:sz w:val="20"/>
          <w:szCs w:val="20"/>
          <w:lang w:eastAsia="pt-BR"/>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6023E" w:rsidRPr="00A77BA3">
        <w:rPr>
          <w:sz w:val="20"/>
          <w:szCs w:val="20"/>
          <w:lang w:eastAsia="pt-BR"/>
        </w:rPr>
        <w:t>0,25</w:t>
      </w:r>
      <w:r w:rsidR="00474B44" w:rsidRPr="00A77BA3">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7122C" w:rsidRPr="00187676">
        <w:rPr>
          <w:sz w:val="20"/>
          <w:szCs w:val="20"/>
          <w:lang w:eastAsia="pt-BR"/>
        </w:rPr>
        <w:t>0,50</w:t>
      </w:r>
      <w:r w:rsidR="00474B44" w:rsidRPr="00187676">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B1417" w:rsidRPr="00CD2534">
        <w:rPr>
          <w:sz w:val="20"/>
          <w:szCs w:val="20"/>
          <w:lang w:eastAsia="pt-BR"/>
        </w:rPr>
        <w:t>1,00</w:t>
      </w:r>
      <w:r w:rsidR="00474B44" w:rsidRPr="00CD2534">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66E18" w:rsidRPr="00777998">
        <w:rPr>
          <w:sz w:val="20"/>
          <w:szCs w:val="20"/>
          <w:lang w:eastAsia="pt-BR"/>
        </w:rPr>
        <w:t>1,25</w:t>
      </w:r>
      <w:r w:rsidR="00474B44" w:rsidRPr="00777998">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C72E4" w:rsidRPr="009C1FA5">
        <w:rPr>
          <w:sz w:val="20"/>
          <w:szCs w:val="20"/>
          <w:lang w:eastAsia="pt-BR"/>
        </w:rPr>
        <w:t>1,50</w:t>
      </w:r>
      <w:r w:rsidR="00592A75" w:rsidRPr="009C1FA5">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592A75" w:rsidRPr="00FE41DE" w:rsidRDefault="000D1869" w:rsidP="006F4559">
      <w:pPr>
        <w:autoSpaceDE w:val="0"/>
        <w:autoSpaceDN w:val="0"/>
        <w:adjustRightInd w:val="0"/>
        <w:spacing w:after="0" w:line="240" w:lineRule="auto"/>
        <w:jc w:val="both"/>
        <w:rPr>
          <w:bCs/>
          <w:sz w:val="20"/>
          <w:szCs w:val="18"/>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(Ufpr 2017)  </w:t>
      </w:r>
      <w:r w:rsidR="00C40699" w:rsidRPr="00FE41DE">
        <w:rPr>
          <w:bCs/>
          <w:sz w:val="20"/>
          <w:szCs w:val="18"/>
          <w:lang w:eastAsia="pt-BR"/>
        </w:rPr>
        <w:t xml:space="preserve">Num estudo sobre ondas estacionárias, foi feita uma montagem </w:t>
      </w:r>
      <w:r w:rsidR="007220E5" w:rsidRPr="00FE41DE">
        <w:rPr>
          <w:bCs/>
          <w:sz w:val="20"/>
          <w:szCs w:val="18"/>
          <w:lang w:eastAsia="pt-BR"/>
        </w:rPr>
        <w:t xml:space="preserve">na qual uma fina corda teve uma </w:t>
      </w:r>
      <w:r w:rsidR="00C40699" w:rsidRPr="00FE41DE">
        <w:rPr>
          <w:bCs/>
          <w:sz w:val="20"/>
          <w:szCs w:val="18"/>
          <w:lang w:eastAsia="pt-BR"/>
        </w:rPr>
        <w:t>das suas extremidades presa numa parede e a outra num a</w:t>
      </w:r>
      <w:r w:rsidR="007220E5" w:rsidRPr="00FE41DE">
        <w:rPr>
          <w:bCs/>
          <w:sz w:val="20"/>
          <w:szCs w:val="18"/>
          <w:lang w:eastAsia="pt-BR"/>
        </w:rPr>
        <w:t xml:space="preserve">lto-falante. Verificou-se que o </w:t>
      </w:r>
      <w:r w:rsidR="00C40699" w:rsidRPr="00FE41DE">
        <w:rPr>
          <w:bCs/>
          <w:sz w:val="20"/>
          <w:szCs w:val="18"/>
          <w:lang w:eastAsia="pt-BR"/>
        </w:rPr>
        <w:t>comprimento da corda, desde a parede até</w:t>
      </w:r>
      <w:r w:rsidR="007220E5" w:rsidRPr="00FE41DE">
        <w:rPr>
          <w:bCs/>
          <w:sz w:val="20"/>
          <w:szCs w:val="18"/>
          <w:lang w:eastAsia="pt-BR"/>
        </w:rPr>
        <w:t xml:space="preserve"> o alto-falante, era de </w:t>
      </w:r>
      <w:r w:rsidR="00170B65" w:rsidRPr="00FE41DE">
        <w:rPr>
          <w:bCs/>
          <w:position w:val="-10"/>
          <w:sz w:val="20"/>
          <w:szCs w:val="18"/>
          <w:lang w:eastAsia="pt-BR"/>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6" o:title=""/>
          </v:shape>
          <o:OLEObject Type="Embed" ProgID="Equation.DSMT4" ShapeID="_x0000_i1025" DrawAspect="Content" ObjectID="_1632379162" r:id="rId7"/>
        </w:object>
      </w:r>
      <w:r w:rsidR="007220E5" w:rsidRPr="00FE41DE">
        <w:rPr>
          <w:bCs/>
          <w:sz w:val="20"/>
          <w:szCs w:val="18"/>
          <w:lang w:eastAsia="pt-BR"/>
        </w:rPr>
        <w:t xml:space="preserve"> O alto-falante foi </w:t>
      </w:r>
      <w:r w:rsidR="00C40699" w:rsidRPr="00FE41DE">
        <w:rPr>
          <w:bCs/>
          <w:sz w:val="20"/>
          <w:szCs w:val="18"/>
          <w:lang w:eastAsia="pt-BR"/>
        </w:rPr>
        <w:t>conectado a um gerador de sinais, de maneira que havia a fo</w:t>
      </w:r>
      <w:r w:rsidR="007220E5" w:rsidRPr="00FE41DE">
        <w:rPr>
          <w:bCs/>
          <w:sz w:val="20"/>
          <w:szCs w:val="18"/>
          <w:lang w:eastAsia="pt-BR"/>
        </w:rPr>
        <w:t xml:space="preserve">rmação de uma onda estacionária </w:t>
      </w:r>
      <w:r w:rsidR="00C40699" w:rsidRPr="00FE41DE">
        <w:rPr>
          <w:bCs/>
          <w:sz w:val="20"/>
          <w:szCs w:val="18"/>
          <w:lang w:eastAsia="pt-BR"/>
        </w:rPr>
        <w:t xml:space="preserve">quando o gerador emitia </w:t>
      </w:r>
      <w:r w:rsidR="007220E5" w:rsidRPr="00FE41DE">
        <w:rPr>
          <w:bCs/>
          <w:sz w:val="20"/>
          <w:szCs w:val="18"/>
          <w:lang w:eastAsia="pt-BR"/>
        </w:rPr>
        <w:t xml:space="preserve">uma onda com frequência de </w:t>
      </w:r>
      <w:r w:rsidR="00170B65" w:rsidRPr="00FE41DE">
        <w:rPr>
          <w:bCs/>
          <w:position w:val="-10"/>
          <w:sz w:val="20"/>
          <w:szCs w:val="18"/>
          <w:lang w:eastAsia="pt-BR"/>
        </w:rPr>
        <w:object w:dxaOrig="520" w:dyaOrig="300">
          <v:shape id="_x0000_i1026" type="#_x0000_t75" style="width:26.25pt;height:15pt" o:ole="">
            <v:imagedata r:id="rId8" o:title=""/>
          </v:shape>
          <o:OLEObject Type="Embed" ProgID="Equation.DSMT4" ShapeID="_x0000_i1026" DrawAspect="Content" ObjectID="_1632379163" r:id="rId9"/>
        </w:object>
      </w:r>
      <w:r w:rsidR="00C40699" w:rsidRPr="00FE41DE">
        <w:rPr>
          <w:bCs/>
          <w:sz w:val="20"/>
          <w:szCs w:val="18"/>
          <w:lang w:eastAsia="pt-BR"/>
        </w:rPr>
        <w:t xml:space="preserve"> </w:t>
      </w:r>
      <w:r w:rsidR="007220E5" w:rsidRPr="00FE41DE">
        <w:rPr>
          <w:bCs/>
          <w:sz w:val="20"/>
          <w:szCs w:val="18"/>
          <w:lang w:eastAsia="pt-BR"/>
        </w:rPr>
        <w:t xml:space="preserve">conforme é mostrado na figura a </w:t>
      </w:r>
      <w:r w:rsidR="00C40699" w:rsidRPr="00FE41DE">
        <w:rPr>
          <w:bCs/>
          <w:sz w:val="20"/>
          <w:szCs w:val="18"/>
          <w:lang w:eastAsia="pt-BR"/>
        </w:rPr>
        <w:t>seguir.</w:t>
      </w:r>
    </w:p>
    <w:p w:rsidR="00C40699" w:rsidRPr="00FE41DE" w:rsidRDefault="00C40699" w:rsidP="006F4559">
      <w:pPr>
        <w:autoSpaceDE w:val="0"/>
        <w:autoSpaceDN w:val="0"/>
        <w:adjustRightInd w:val="0"/>
        <w:spacing w:after="0" w:line="240" w:lineRule="auto"/>
        <w:jc w:val="both"/>
        <w:rPr>
          <w:bCs/>
          <w:sz w:val="20"/>
          <w:szCs w:val="18"/>
          <w:shd w:val="clear" w:color="auto" w:fill="FFFFFF"/>
          <w:lang w:eastAsia="pt-BR"/>
        </w:rPr>
      </w:pPr>
    </w:p>
    <w:p w:rsidR="00502795" w:rsidRPr="00FE41DE" w:rsidRDefault="00CE3BD6" w:rsidP="006F4559">
      <w:pPr>
        <w:autoSpaceDE w:val="0"/>
        <w:autoSpaceDN w:val="0"/>
        <w:adjustRightInd w:val="0"/>
        <w:spacing w:after="0" w:line="240" w:lineRule="auto"/>
        <w:jc w:val="both"/>
        <w:rPr>
          <w:bCs/>
          <w:sz w:val="20"/>
          <w:szCs w:val="18"/>
          <w:shd w:val="clear" w:color="auto" w:fill="FFFFFF"/>
          <w:lang w:eastAsia="pt-BR"/>
        </w:rPr>
      </w:pPr>
      <w:r>
        <w:rPr>
          <w:bCs/>
          <w:noProof/>
          <w:sz w:val="20"/>
          <w:szCs w:val="18"/>
          <w:shd w:val="clear" w:color="auto" w:fill="FFFFFF"/>
          <w:lang w:eastAsia="pt-BR"/>
        </w:rPr>
        <w:drawing>
          <wp:inline distT="0" distB="0" distL="0" distR="0">
            <wp:extent cx="4895850" cy="647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647700"/>
                    </a:xfrm>
                    <a:prstGeom prst="rect">
                      <a:avLst/>
                    </a:prstGeom>
                    <a:noFill/>
                    <a:ln>
                      <a:noFill/>
                    </a:ln>
                  </pic:spPr>
                </pic:pic>
              </a:graphicData>
            </a:graphic>
          </wp:inline>
        </w:drawing>
      </w:r>
    </w:p>
    <w:p w:rsidR="00502795" w:rsidRPr="00FE41DE" w:rsidRDefault="00502795" w:rsidP="006F4559">
      <w:pPr>
        <w:autoSpaceDE w:val="0"/>
        <w:autoSpaceDN w:val="0"/>
        <w:adjustRightInd w:val="0"/>
        <w:spacing w:after="0" w:line="240" w:lineRule="auto"/>
        <w:jc w:val="both"/>
        <w:rPr>
          <w:sz w:val="20"/>
          <w:szCs w:val="20"/>
          <w:lang w:eastAsia="pt-BR"/>
        </w:rPr>
      </w:pPr>
    </w:p>
    <w:p w:rsidR="007220E5" w:rsidRPr="00FE41DE" w:rsidRDefault="007220E5" w:rsidP="006F4559">
      <w:pPr>
        <w:pStyle w:val="Cabealho"/>
        <w:tabs>
          <w:tab w:val="clear" w:pos="4252"/>
          <w:tab w:val="clear" w:pos="8504"/>
        </w:tabs>
        <w:autoSpaceDE w:val="0"/>
        <w:autoSpaceDN w:val="0"/>
        <w:adjustRightInd w:val="0"/>
        <w:jc w:val="both"/>
        <w:rPr>
          <w:color w:val="000000"/>
          <w:sz w:val="20"/>
          <w:szCs w:val="18"/>
          <w:lang w:eastAsia="pt-BR"/>
        </w:rPr>
      </w:pPr>
      <w:r w:rsidRPr="00FE41DE">
        <w:rPr>
          <w:bCs/>
          <w:color w:val="000000"/>
          <w:sz w:val="20"/>
          <w:szCs w:val="18"/>
          <w:lang w:eastAsia="pt-BR"/>
        </w:rPr>
        <w:t xml:space="preserve">Com base nessa figura, determine, apresentando os respectivos cálculos: </w:t>
      </w:r>
    </w:p>
    <w:p w:rsidR="007220E5" w:rsidRPr="00FE41DE" w:rsidRDefault="007220E5" w:rsidP="006F4559">
      <w:pPr>
        <w:pStyle w:val="Cabealho"/>
        <w:tabs>
          <w:tab w:val="clear" w:pos="4252"/>
          <w:tab w:val="clear" w:pos="8504"/>
        </w:tabs>
        <w:autoSpaceDE w:val="0"/>
        <w:autoSpaceDN w:val="0"/>
        <w:adjustRightInd w:val="0"/>
        <w:jc w:val="both"/>
        <w:rPr>
          <w:color w:val="000000"/>
          <w:sz w:val="20"/>
          <w:szCs w:val="18"/>
          <w:lang w:eastAsia="pt-BR"/>
        </w:rPr>
      </w:pPr>
    </w:p>
    <w:p w:rsidR="007220E5" w:rsidRPr="00FE41DE" w:rsidRDefault="007220E5" w:rsidP="006F4559">
      <w:pPr>
        <w:pStyle w:val="Cabealho"/>
        <w:tabs>
          <w:tab w:val="clear" w:pos="4252"/>
          <w:tab w:val="clear" w:pos="8504"/>
        </w:tabs>
        <w:autoSpaceDE w:val="0"/>
        <w:autoSpaceDN w:val="0"/>
        <w:adjustRightInd w:val="0"/>
        <w:jc w:val="both"/>
        <w:rPr>
          <w:color w:val="000000"/>
          <w:sz w:val="20"/>
          <w:szCs w:val="18"/>
          <w:lang w:eastAsia="pt-BR"/>
        </w:rPr>
      </w:pPr>
      <w:r w:rsidRPr="00FE41DE">
        <w:rPr>
          <w:color w:val="000000"/>
          <w:sz w:val="20"/>
          <w:szCs w:val="18"/>
          <w:lang w:eastAsia="pt-BR"/>
        </w:rPr>
        <w:t xml:space="preserve">a) O comprimento de onda da onda estacionária. </w:t>
      </w:r>
    </w:p>
    <w:p w:rsidR="00731C54" w:rsidRDefault="007220E5" w:rsidP="006F4559">
      <w:pPr>
        <w:autoSpaceDE w:val="0"/>
        <w:autoSpaceDN w:val="0"/>
        <w:adjustRightInd w:val="0"/>
        <w:spacing w:after="0" w:line="240" w:lineRule="auto"/>
        <w:jc w:val="both"/>
        <w:rPr>
          <w:lang w:eastAsia="pt-BR"/>
        </w:rPr>
      </w:pPr>
      <w:r w:rsidRPr="00FE41DE">
        <w:rPr>
          <w:sz w:val="20"/>
          <w:szCs w:val="18"/>
          <w:lang w:eastAsia="pt-BR"/>
        </w:rPr>
        <w:t>b) A velocidade de propagação da onda na corda.</w:t>
      </w:r>
      <w:r w:rsidR="00474B44" w:rsidRPr="00FE41DE">
        <w:rPr>
          <w:sz w:val="20"/>
          <w:szCs w:val="20"/>
          <w:lang w:eastAsia="pt-BR"/>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592A75" w:rsidRPr="00771120" w:rsidRDefault="000D1869" w:rsidP="006F4559">
      <w:pPr>
        <w:autoSpaceDE w:val="0"/>
        <w:autoSpaceDN w:val="0"/>
        <w:adjustRightInd w:val="0"/>
        <w:spacing w:after="0" w:line="240" w:lineRule="auto"/>
        <w:jc w:val="both"/>
        <w:rPr>
          <w:sz w:val="20"/>
          <w:szCs w:val="19"/>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(Fgv 2018)  </w:t>
      </w:r>
      <w:r w:rsidR="00B629DB" w:rsidRPr="00771120">
        <w:rPr>
          <w:sz w:val="20"/>
          <w:szCs w:val="19"/>
          <w:lang w:eastAsia="pt-BR"/>
        </w:rPr>
        <w:t>As figuras 1 e 2 representam a mesma corda de um instrumento</w:t>
      </w:r>
      <w:r w:rsidR="00AF7FA3" w:rsidRPr="00771120">
        <w:rPr>
          <w:sz w:val="20"/>
          <w:szCs w:val="19"/>
          <w:lang w:eastAsia="pt-BR"/>
        </w:rPr>
        <w:t xml:space="preserve"> </w:t>
      </w:r>
      <w:r w:rsidR="00B629DB" w:rsidRPr="00771120">
        <w:rPr>
          <w:sz w:val="20"/>
          <w:szCs w:val="19"/>
          <w:lang w:eastAsia="pt-BR"/>
        </w:rPr>
        <w:t>musical percutida pelo músico e</w:t>
      </w:r>
      <w:r w:rsidR="00AF7FA3" w:rsidRPr="00771120">
        <w:rPr>
          <w:sz w:val="20"/>
          <w:szCs w:val="19"/>
          <w:lang w:eastAsia="pt-BR"/>
        </w:rPr>
        <w:t xml:space="preserve"> </w:t>
      </w:r>
      <w:r w:rsidR="00B629DB" w:rsidRPr="00771120">
        <w:rPr>
          <w:sz w:val="20"/>
          <w:szCs w:val="19"/>
          <w:lang w:eastAsia="pt-BR"/>
        </w:rPr>
        <w:t>vibrando em situação</w:t>
      </w:r>
      <w:r w:rsidR="00AF7FA3" w:rsidRPr="00771120">
        <w:rPr>
          <w:sz w:val="20"/>
          <w:szCs w:val="19"/>
          <w:lang w:eastAsia="pt-BR"/>
        </w:rPr>
        <w:t xml:space="preserve"> </w:t>
      </w:r>
      <w:r w:rsidR="00B629DB" w:rsidRPr="00771120">
        <w:rPr>
          <w:sz w:val="20"/>
          <w:szCs w:val="19"/>
          <w:lang w:eastAsia="pt-BR"/>
        </w:rPr>
        <w:t>estacionária.</w:t>
      </w:r>
    </w:p>
    <w:p w:rsidR="00B629DB" w:rsidRPr="00771120" w:rsidRDefault="00B629DB" w:rsidP="006F4559">
      <w:pPr>
        <w:autoSpaceDE w:val="0"/>
        <w:autoSpaceDN w:val="0"/>
        <w:adjustRightInd w:val="0"/>
        <w:spacing w:after="0" w:line="240" w:lineRule="auto"/>
        <w:jc w:val="both"/>
        <w:rPr>
          <w:sz w:val="20"/>
          <w:szCs w:val="20"/>
          <w:shd w:val="clear" w:color="auto" w:fill="FFFFFF"/>
          <w:lang w:eastAsia="pt-BR"/>
        </w:rPr>
      </w:pPr>
    </w:p>
    <w:p w:rsidR="00B629DB" w:rsidRPr="00771120" w:rsidRDefault="00CE3BD6" w:rsidP="006F4559">
      <w:pPr>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2705100" cy="13239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323975"/>
                    </a:xfrm>
                    <a:prstGeom prst="rect">
                      <a:avLst/>
                    </a:prstGeom>
                    <a:noFill/>
                    <a:ln>
                      <a:noFill/>
                    </a:ln>
                  </pic:spPr>
                </pic:pic>
              </a:graphicData>
            </a:graphic>
          </wp:inline>
        </w:drawing>
      </w:r>
    </w:p>
    <w:p w:rsidR="00474B44" w:rsidRPr="00771120" w:rsidRDefault="00474B44" w:rsidP="006F4559">
      <w:pPr>
        <w:autoSpaceDE w:val="0"/>
        <w:autoSpaceDN w:val="0"/>
        <w:adjustRightInd w:val="0"/>
        <w:spacing w:after="0" w:line="240" w:lineRule="auto"/>
        <w:jc w:val="both"/>
        <w:rPr>
          <w:sz w:val="20"/>
          <w:szCs w:val="20"/>
          <w:lang w:eastAsia="pt-BR"/>
        </w:rPr>
      </w:pPr>
    </w:p>
    <w:p w:rsidR="00731C54" w:rsidRDefault="00AF7FA3" w:rsidP="006F4559">
      <w:pPr>
        <w:autoSpaceDE w:val="0"/>
        <w:autoSpaceDN w:val="0"/>
        <w:adjustRightInd w:val="0"/>
        <w:spacing w:after="0" w:line="240" w:lineRule="auto"/>
        <w:jc w:val="both"/>
        <w:rPr>
          <w:lang w:eastAsia="pt-BR"/>
        </w:rPr>
      </w:pPr>
      <w:r w:rsidRPr="00771120">
        <w:rPr>
          <w:sz w:val="20"/>
          <w:szCs w:val="19"/>
          <w:lang w:eastAsia="pt-BR"/>
        </w:rPr>
        <w:t xml:space="preserve">De uma figura para outra, não houve variação na tensão da corda. Assim, é correto afirmar que, da figura 1 para a figura 2, ocorreu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577C9" w:rsidRPr="003E613B">
        <w:rPr>
          <w:sz w:val="20"/>
          <w:szCs w:val="19"/>
          <w:lang w:eastAsia="pt-BR"/>
        </w:rPr>
        <w:t xml:space="preserve">um aumento na velocidade de propagação das ondas formadas na corda e também na velocidade de propagação do som emitido pelo instrumento.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D4A3E" w:rsidRPr="00B3727D">
        <w:rPr>
          <w:sz w:val="20"/>
          <w:szCs w:val="19"/>
          <w:lang w:eastAsia="pt-BR"/>
        </w:rPr>
        <w:t xml:space="preserve">um aumento no período de vibração das ondas na corda, mas uma diminuição na velocidade de propagação do som emitido pelo instrumento.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30CF5" w:rsidRPr="00820619">
        <w:rPr>
          <w:sz w:val="20"/>
          <w:szCs w:val="19"/>
          <w:lang w:eastAsia="pt-BR"/>
        </w:rPr>
        <w:t xml:space="preserve">uma diminuição na frequência de vibração das ondas formadas na corda, sendo mantida a frequência de vibração do som emitido pelo instrumento.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B3481" w:rsidRPr="00210176">
        <w:rPr>
          <w:sz w:val="20"/>
          <w:szCs w:val="19"/>
          <w:lang w:eastAsia="pt-BR"/>
        </w:rPr>
        <w:t xml:space="preserve">uma diminuição no período de vibração das ondas formadas na corda e também na velocidade de propagação do som emitido pelo instrumento.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5406E" w:rsidRPr="00342FB2">
        <w:rPr>
          <w:sz w:val="20"/>
          <w:szCs w:val="19"/>
          <w:lang w:eastAsia="pt-BR"/>
        </w:rPr>
        <w:t xml:space="preserve">um aumento na frequência de vibração das ondas formadas na corda, sendo mantida a velocidade de propagação do som emitido pelo instrumento.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6F4559" w:rsidRDefault="006F4559" w:rsidP="006F4559">
      <w:pPr>
        <w:widowControl w:val="0"/>
        <w:autoSpaceDE w:val="0"/>
        <w:autoSpaceDN w:val="0"/>
        <w:adjustRightInd w:val="0"/>
        <w:spacing w:after="0" w:line="240" w:lineRule="auto"/>
        <w:jc w:val="both"/>
        <w:rPr>
          <w:sz w:val="20"/>
          <w:szCs w:val="20"/>
          <w:lang w:eastAsia="zh-CN"/>
        </w:rPr>
      </w:pPr>
    </w:p>
    <w:p w:rsidR="00592A75" w:rsidRPr="00EF1335" w:rsidRDefault="000D1869" w:rsidP="006F4559">
      <w:pPr>
        <w:widowControl w:val="0"/>
        <w:autoSpaceDE w:val="0"/>
        <w:autoSpaceDN w:val="0"/>
        <w:adjustRightInd w:val="0"/>
        <w:spacing w:after="0" w:line="240" w:lineRule="auto"/>
        <w:jc w:val="both"/>
        <w:rPr>
          <w:sz w:val="20"/>
          <w:szCs w:val="20"/>
          <w:lang w:eastAsia="pt-BR"/>
        </w:rPr>
      </w:pPr>
      <w:r w:rsidRPr="00B0193F">
        <w:rPr>
          <w:sz w:val="20"/>
          <w:szCs w:val="20"/>
          <w:lang w:eastAsia="zh-CN"/>
        </w:rPr>
        <w:lastRenderedPageBreak/>
        <w:t>4</w:t>
      </w:r>
      <w:r w:rsidRPr="00B0193F">
        <w:rPr>
          <w:b/>
          <w:sz w:val="20"/>
          <w:szCs w:val="20"/>
          <w:lang w:eastAsia="zh-CN"/>
        </w:rPr>
        <w:t>.</w:t>
      </w:r>
      <w:r w:rsidRPr="00B0193F">
        <w:rPr>
          <w:sz w:val="20"/>
          <w:szCs w:val="20"/>
          <w:lang w:eastAsia="zh-CN"/>
        </w:rPr>
        <w:t xml:space="preserve"> (Ufrgs 2016)  </w:t>
      </w:r>
      <w:r w:rsidR="006069DB" w:rsidRPr="00EF1335">
        <w:rPr>
          <w:sz w:val="20"/>
          <w:szCs w:val="20"/>
          <w:lang w:eastAsia="pt-BR"/>
        </w:rPr>
        <w:t xml:space="preserve">A figura abaixo representa uma onda estacionária produzida em uma corda de comprimento </w:t>
      </w:r>
      <w:r w:rsidR="00641780" w:rsidRPr="00EF1335">
        <w:rPr>
          <w:position w:val="-10"/>
          <w:sz w:val="20"/>
          <w:szCs w:val="20"/>
          <w:lang w:eastAsia="pt-BR"/>
        </w:rPr>
        <w:object w:dxaOrig="940" w:dyaOrig="300">
          <v:shape id="_x0000_i1027" type="#_x0000_t75" style="width:47.25pt;height:15pt" o:ole="">
            <v:imagedata r:id="rId12" o:title=""/>
          </v:shape>
          <o:OLEObject Type="Embed" ProgID="Equation.DSMT4" ShapeID="_x0000_i1027" DrawAspect="Content" ObjectID="_1632379164" r:id="rId13"/>
        </w:object>
      </w:r>
    </w:p>
    <w:p w:rsidR="006069DB" w:rsidRPr="00EF1335" w:rsidRDefault="006069DB" w:rsidP="006F4559">
      <w:pPr>
        <w:widowControl w:val="0"/>
        <w:autoSpaceDE w:val="0"/>
        <w:autoSpaceDN w:val="0"/>
        <w:adjustRightInd w:val="0"/>
        <w:spacing w:after="0" w:line="240" w:lineRule="auto"/>
        <w:jc w:val="both"/>
        <w:rPr>
          <w:sz w:val="20"/>
          <w:szCs w:val="20"/>
          <w:shd w:val="clear" w:color="auto" w:fill="FFFFFF"/>
          <w:lang w:eastAsia="pt-BR"/>
        </w:rPr>
      </w:pPr>
    </w:p>
    <w:p w:rsidR="00C87D17" w:rsidRPr="00EF1335" w:rsidRDefault="00CE3BD6" w:rsidP="006F4559">
      <w:pPr>
        <w:widowControl w:val="0"/>
        <w:autoSpaceDE w:val="0"/>
        <w:autoSpaceDN w:val="0"/>
        <w:adjustRightInd w:val="0"/>
        <w:spacing w:after="0" w:line="240" w:lineRule="auto"/>
        <w:jc w:val="both"/>
        <w:rPr>
          <w:sz w:val="20"/>
          <w:szCs w:val="20"/>
          <w:shd w:val="clear" w:color="auto" w:fill="FFFFFF"/>
          <w:lang w:eastAsia="pt-BR"/>
        </w:rPr>
      </w:pPr>
      <w:r>
        <w:rPr>
          <w:noProof/>
          <w:sz w:val="20"/>
          <w:szCs w:val="20"/>
          <w:shd w:val="clear" w:color="auto" w:fill="FFFFFF"/>
          <w:lang w:eastAsia="pt-BR"/>
        </w:rPr>
        <w:drawing>
          <wp:inline distT="0" distB="0" distL="0" distR="0">
            <wp:extent cx="3409950" cy="762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762000"/>
                    </a:xfrm>
                    <a:prstGeom prst="rect">
                      <a:avLst/>
                    </a:prstGeom>
                    <a:noFill/>
                    <a:ln>
                      <a:noFill/>
                    </a:ln>
                  </pic:spPr>
                </pic:pic>
              </a:graphicData>
            </a:graphic>
          </wp:inline>
        </w:drawing>
      </w:r>
    </w:p>
    <w:p w:rsidR="00C87D17" w:rsidRPr="00EF1335" w:rsidRDefault="00C87D17" w:rsidP="006F4559">
      <w:pPr>
        <w:widowControl w:val="0"/>
        <w:autoSpaceDE w:val="0"/>
        <w:autoSpaceDN w:val="0"/>
        <w:adjustRightInd w:val="0"/>
        <w:spacing w:after="0" w:line="240" w:lineRule="auto"/>
        <w:jc w:val="both"/>
        <w:rPr>
          <w:sz w:val="20"/>
          <w:szCs w:val="20"/>
          <w:lang w:eastAsia="pt-BR"/>
        </w:rPr>
      </w:pPr>
    </w:p>
    <w:p w:rsidR="00731C54" w:rsidRDefault="00EF175A" w:rsidP="006F4559">
      <w:pPr>
        <w:widowControl w:val="0"/>
        <w:autoSpaceDE w:val="0"/>
        <w:autoSpaceDN w:val="0"/>
        <w:adjustRightInd w:val="0"/>
        <w:spacing w:after="0" w:line="240" w:lineRule="auto"/>
        <w:jc w:val="both"/>
        <w:rPr>
          <w:lang w:eastAsia="pt-BR"/>
        </w:rPr>
      </w:pPr>
      <w:r w:rsidRPr="00EF1335">
        <w:rPr>
          <w:sz w:val="20"/>
          <w:szCs w:val="20"/>
          <w:lang w:eastAsia="pt-BR"/>
        </w:rPr>
        <w:t xml:space="preserve">Sabendo que o módulo da velocidade de propagação de ondas nessa corda é </w:t>
      </w:r>
      <w:r w:rsidR="00641780" w:rsidRPr="00EF1335">
        <w:rPr>
          <w:position w:val="-10"/>
          <w:sz w:val="20"/>
          <w:szCs w:val="20"/>
          <w:lang w:eastAsia="pt-BR"/>
        </w:rPr>
        <w:object w:dxaOrig="720" w:dyaOrig="300">
          <v:shape id="_x0000_i1028" type="#_x0000_t75" style="width:36pt;height:15pt" o:ole="">
            <v:imagedata r:id="rId15" o:title=""/>
          </v:shape>
          <o:OLEObject Type="Embed" ProgID="Equation.DSMT4" ShapeID="_x0000_i1028" DrawAspect="Content" ObjectID="_1632379165" r:id="rId16"/>
        </w:object>
      </w:r>
      <w:r w:rsidRPr="00EF1335">
        <w:rPr>
          <w:sz w:val="20"/>
          <w:szCs w:val="20"/>
          <w:lang w:eastAsia="pt-BR"/>
        </w:rPr>
        <w:t xml:space="preserve"> a frequência da onda é de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33641" w:rsidRPr="004013E6">
        <w:rPr>
          <w:position w:val="-10"/>
          <w:sz w:val="20"/>
          <w:szCs w:val="20"/>
          <w:lang w:eastAsia="pt-BR"/>
        </w:rPr>
        <w:object w:dxaOrig="600" w:dyaOrig="300">
          <v:shape id="_x0000_i1029" type="#_x0000_t75" style="width:30pt;height:15pt" o:ole="">
            <v:imagedata r:id="rId17" o:title=""/>
          </v:shape>
          <o:OLEObject Type="Embed" ProgID="Equation.DSMT4" ShapeID="_x0000_i1029" DrawAspect="Content" ObjectID="_1632379166" r:id="rId18"/>
        </w:object>
      </w:r>
      <w:r w:rsidR="00474B44" w:rsidRPr="004013E6">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A6120" w:rsidRPr="00064E1D">
        <w:rPr>
          <w:position w:val="-10"/>
          <w:sz w:val="20"/>
          <w:szCs w:val="20"/>
          <w:lang w:eastAsia="pt-BR"/>
        </w:rPr>
        <w:object w:dxaOrig="600" w:dyaOrig="300">
          <v:shape id="_x0000_i1030" type="#_x0000_t75" style="width:30pt;height:15pt" o:ole="">
            <v:imagedata r:id="rId19" o:title=""/>
          </v:shape>
          <o:OLEObject Type="Embed" ProgID="Equation.DSMT4" ShapeID="_x0000_i1030" DrawAspect="Content" ObjectID="_1632379167" r:id="rId20"/>
        </w:object>
      </w:r>
      <w:r w:rsidR="00474B44" w:rsidRPr="00064E1D">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53B0F" w:rsidRPr="008777C2">
        <w:rPr>
          <w:position w:val="-10"/>
          <w:sz w:val="20"/>
          <w:szCs w:val="20"/>
          <w:lang w:eastAsia="pt-BR"/>
        </w:rPr>
        <w:object w:dxaOrig="580" w:dyaOrig="300">
          <v:shape id="_x0000_i1031" type="#_x0000_t75" style="width:29.25pt;height:15pt" o:ole="">
            <v:imagedata r:id="rId21" o:title=""/>
          </v:shape>
          <o:OLEObject Type="Embed" ProgID="Equation.DSMT4" ShapeID="_x0000_i1031" DrawAspect="Content" ObjectID="_1632379168" r:id="rId22"/>
        </w:object>
      </w:r>
      <w:r w:rsidR="00474B44" w:rsidRPr="008777C2">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4285C" w:rsidRPr="004A075A">
        <w:rPr>
          <w:position w:val="-10"/>
          <w:sz w:val="20"/>
          <w:szCs w:val="20"/>
          <w:lang w:eastAsia="pt-BR"/>
        </w:rPr>
        <w:object w:dxaOrig="680" w:dyaOrig="300">
          <v:shape id="_x0000_i1032" type="#_x0000_t75" style="width:33.75pt;height:15pt" o:ole="">
            <v:imagedata r:id="rId23" o:title=""/>
          </v:shape>
          <o:OLEObject Type="Embed" ProgID="Equation.DSMT4" ShapeID="_x0000_i1032" DrawAspect="Content" ObjectID="_1632379169" r:id="rId24"/>
        </w:object>
      </w:r>
      <w:r w:rsidR="00474B44" w:rsidRPr="004A075A">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C148D" w:rsidRPr="007A7CC9">
        <w:rPr>
          <w:position w:val="-10"/>
          <w:sz w:val="20"/>
          <w:szCs w:val="20"/>
          <w:lang w:eastAsia="pt-BR"/>
        </w:rPr>
        <w:object w:dxaOrig="680" w:dyaOrig="300">
          <v:shape id="_x0000_i1033" type="#_x0000_t75" style="width:33.75pt;height:15pt" o:ole="">
            <v:imagedata r:id="rId25" o:title=""/>
          </v:shape>
          <o:OLEObject Type="Embed" ProgID="Equation.DSMT4" ShapeID="_x0000_i1033" DrawAspect="Content" ObjectID="_1632379170" r:id="rId26"/>
        </w:object>
      </w:r>
      <w:r w:rsidR="00474B44" w:rsidRPr="007A7CC9">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592A75" w:rsidRPr="00F5211F" w:rsidRDefault="000D1869" w:rsidP="006F4559">
      <w:pPr>
        <w:autoSpaceDE w:val="0"/>
        <w:autoSpaceDN w:val="0"/>
        <w:adjustRightInd w:val="0"/>
        <w:spacing w:after="0" w:line="240" w:lineRule="auto"/>
        <w:jc w:val="both"/>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(Uece 2017)  </w:t>
      </w:r>
      <w:r w:rsidR="00FB46EB" w:rsidRPr="00F5211F">
        <w:rPr>
          <w:sz w:val="20"/>
          <w:szCs w:val="20"/>
          <w:lang w:eastAsia="pt-BR"/>
        </w:rPr>
        <w:t xml:space="preserve">Considere um forno micro-ondas que opera na frequência de </w:t>
      </w:r>
      <w:bookmarkStart w:id="0" w:name="MTBlankEqn"/>
      <w:r w:rsidR="005B3157" w:rsidRPr="00F5211F">
        <w:rPr>
          <w:position w:val="-10"/>
          <w:sz w:val="20"/>
          <w:szCs w:val="20"/>
          <w:lang w:eastAsia="pt-BR"/>
        </w:rPr>
        <w:object w:dxaOrig="960" w:dyaOrig="300">
          <v:shape id="_x0000_i1034" type="#_x0000_t75" style="width:48pt;height:15pt" o:ole="">
            <v:imagedata r:id="rId27" o:title=""/>
          </v:shape>
          <o:OLEObject Type="Embed" ProgID="Equation.DSMT4" ShapeID="_x0000_i1034" DrawAspect="Content" ObjectID="_1632379171" r:id="rId28"/>
        </w:object>
      </w:r>
      <w:bookmarkEnd w:id="0"/>
      <w:r w:rsidR="00FB46EB" w:rsidRPr="00F5211F">
        <w:rPr>
          <w:sz w:val="20"/>
          <w:szCs w:val="20"/>
          <w:lang w:eastAsia="pt-BR"/>
        </w:rPr>
        <w:t xml:space="preserve"> O aparelho produz ondas eletromagnéticas estacionárias no interior do forno. A distância de meio comprimento de onda, em </w:t>
      </w:r>
      <w:r w:rsidR="005B3157" w:rsidRPr="00F5211F">
        <w:rPr>
          <w:position w:val="-8"/>
          <w:sz w:val="20"/>
          <w:szCs w:val="20"/>
          <w:lang w:eastAsia="pt-BR"/>
        </w:rPr>
        <w:object w:dxaOrig="380" w:dyaOrig="240">
          <v:shape id="_x0000_i1035" type="#_x0000_t75" style="width:18.75pt;height:12pt" o:ole="">
            <v:imagedata r:id="rId29" o:title=""/>
          </v:shape>
          <o:OLEObject Type="Embed" ProgID="Equation.DSMT4" ShapeID="_x0000_i1035" DrawAspect="Content" ObjectID="_1632379172" r:id="rId30"/>
        </w:object>
      </w:r>
      <w:r w:rsidR="00FB46EB" w:rsidRPr="00F5211F">
        <w:rPr>
          <w:sz w:val="20"/>
          <w:szCs w:val="20"/>
          <w:lang w:eastAsia="pt-BR"/>
        </w:rPr>
        <w:t xml:space="preserve"> entre nodos do campo elétrico é aproximadamente</w:t>
      </w:r>
    </w:p>
    <w:p w:rsidR="00561C3A" w:rsidRPr="00F5211F" w:rsidRDefault="00561C3A" w:rsidP="006F4559">
      <w:pPr>
        <w:autoSpaceDE w:val="0"/>
        <w:autoSpaceDN w:val="0"/>
        <w:adjustRightInd w:val="0"/>
        <w:spacing w:after="0" w:line="240" w:lineRule="auto"/>
        <w:jc w:val="both"/>
        <w:rPr>
          <w:sz w:val="20"/>
          <w:szCs w:val="20"/>
          <w:lang w:eastAsia="pt-BR"/>
        </w:rPr>
      </w:pPr>
    </w:p>
    <w:p w:rsidR="00731C54" w:rsidRDefault="00561C3A" w:rsidP="006F4559">
      <w:pPr>
        <w:spacing w:after="0" w:line="240" w:lineRule="auto"/>
        <w:jc w:val="both"/>
        <w:rPr>
          <w:lang w:eastAsia="pt-BR"/>
        </w:rPr>
      </w:pPr>
      <w:r w:rsidRPr="00F5211F">
        <w:rPr>
          <w:sz w:val="20"/>
          <w:szCs w:val="20"/>
          <w:lang w:eastAsia="pt-BR"/>
        </w:rPr>
        <w:t xml:space="preserve">(Dado: considere a velocidade da luz no ar, </w:t>
      </w:r>
      <w:r w:rsidR="005B3157" w:rsidRPr="00F5211F">
        <w:rPr>
          <w:position w:val="-10"/>
          <w:sz w:val="20"/>
          <w:szCs w:val="20"/>
        </w:rPr>
        <w:object w:dxaOrig="1440" w:dyaOrig="360">
          <v:shape id="_x0000_i1036" type="#_x0000_t75" style="width:1in;height:18pt" o:ole="">
            <v:imagedata r:id="rId31" o:title=""/>
          </v:shape>
          <o:OLEObject Type="Embed" ProgID="Equation.DSMT4" ShapeID="_x0000_i1036" DrawAspect="Content" ObjectID="_1632379173" r:id="rId32"/>
        </w:object>
      </w:r>
      <w:r w:rsidRPr="00F5211F">
        <w:rPr>
          <w:sz w:val="20"/>
          <w:szCs w:val="20"/>
          <w:lang w:eastAsia="pt-BR"/>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C2873" w:rsidRPr="00843BC1">
        <w:rPr>
          <w:position w:val="-8"/>
          <w:sz w:val="20"/>
          <w:szCs w:val="20"/>
          <w:lang w:eastAsia="pt-BR"/>
        </w:rPr>
        <w:object w:dxaOrig="520" w:dyaOrig="279">
          <v:shape id="_x0000_i1037" type="#_x0000_t75" style="width:26.25pt;height:14.25pt" o:ole="">
            <v:imagedata r:id="rId33" o:title=""/>
          </v:shape>
          <o:OLEObject Type="Embed" ProgID="Equation.DSMT4" ShapeID="_x0000_i1037" DrawAspect="Content" ObjectID="_1632379174" r:id="rId34"/>
        </w:object>
      </w:r>
      <w:r w:rsidR="00474B44" w:rsidRPr="00843BC1">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F4366" w:rsidRPr="00F63D9C">
        <w:rPr>
          <w:position w:val="-4"/>
          <w:sz w:val="20"/>
          <w:szCs w:val="20"/>
          <w:lang w:eastAsia="pt-BR"/>
        </w:rPr>
        <w:object w:dxaOrig="340" w:dyaOrig="240">
          <v:shape id="_x0000_i1038" type="#_x0000_t75" style="width:17.25pt;height:12pt" o:ole="">
            <v:imagedata r:id="rId35" o:title=""/>
          </v:shape>
          <o:OLEObject Type="Embed" ProgID="Equation.DSMT4" ShapeID="_x0000_i1038" DrawAspect="Content" ObjectID="_1632379175" r:id="rId36"/>
        </w:object>
      </w:r>
      <w:r w:rsidR="00474B44" w:rsidRPr="00F63D9C">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13ACF" w:rsidRPr="005472C3">
        <w:rPr>
          <w:position w:val="-6"/>
          <w:sz w:val="20"/>
          <w:szCs w:val="20"/>
          <w:lang w:eastAsia="pt-BR"/>
        </w:rPr>
        <w:object w:dxaOrig="240" w:dyaOrig="260">
          <v:shape id="_x0000_i1039" type="#_x0000_t75" style="width:12pt;height:12.75pt" o:ole="">
            <v:imagedata r:id="rId37" o:title=""/>
          </v:shape>
          <o:OLEObject Type="Embed" ProgID="Equation.DSMT4" ShapeID="_x0000_i1039" DrawAspect="Content" ObjectID="_1632379176" r:id="rId38"/>
        </w:object>
      </w:r>
      <w:r w:rsidR="00474B44" w:rsidRPr="005472C3">
        <w:rPr>
          <w:sz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D1E44" w:rsidRPr="008C1E9F">
        <w:rPr>
          <w:position w:val="-8"/>
          <w:sz w:val="20"/>
          <w:szCs w:val="20"/>
          <w:lang w:eastAsia="pt-BR"/>
        </w:rPr>
        <w:object w:dxaOrig="400" w:dyaOrig="279">
          <v:shape id="_x0000_i1040" type="#_x0000_t75" style="width:20.25pt;height:14.25pt" o:ole="">
            <v:imagedata r:id="rId39" o:title=""/>
          </v:shape>
          <o:OLEObject Type="Embed" ProgID="Equation.DSMT4" ShapeID="_x0000_i1040" DrawAspect="Content" ObjectID="_1632379177" r:id="rId40"/>
        </w:object>
      </w:r>
      <w:r w:rsidR="00474B44" w:rsidRPr="008C1E9F">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2D78EF" w:rsidRPr="00776B5F" w:rsidRDefault="000D1869" w:rsidP="006F4559">
      <w:pPr>
        <w:autoSpaceDE w:val="0"/>
        <w:autoSpaceDN w:val="0"/>
        <w:adjustRightInd w:val="0"/>
        <w:spacing w:after="0" w:line="240" w:lineRule="auto"/>
        <w:jc w:val="both"/>
        <w:rPr>
          <w:bCs/>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(Ufpr 2011)  </w:t>
      </w:r>
      <w:r w:rsidR="002D78EF" w:rsidRPr="00776B5F">
        <w:rPr>
          <w:bCs/>
          <w:sz w:val="20"/>
          <w:szCs w:val="20"/>
          <w:lang w:eastAsia="pt-BR"/>
        </w:rPr>
        <w:t xml:space="preserve">Uma fila de carros, igualmente espaçados, de tamanhos e massas iguais faz a travessia de uma ponte com velocidades iguais e constantes, conforme mostra a figura abaixo. Cada vez que um carro entra na ponte, o impacto de seu peso provoca nela uma perturbação em forma de um pulso de onda. Esse pulso se propaga com velocidade de módulo 10 m/s no sentido de A para B. Como resultado, a ponte oscila, formando uma onda estacionária com 3 ventres e 4 nós. </w:t>
      </w:r>
    </w:p>
    <w:p w:rsidR="002D78EF" w:rsidRPr="00776B5F" w:rsidRDefault="002D78EF" w:rsidP="006F4559">
      <w:pPr>
        <w:autoSpaceDE w:val="0"/>
        <w:autoSpaceDN w:val="0"/>
        <w:adjustRightInd w:val="0"/>
        <w:spacing w:after="0" w:line="240" w:lineRule="auto"/>
        <w:jc w:val="both"/>
        <w:rPr>
          <w:bCs/>
          <w:sz w:val="20"/>
          <w:szCs w:val="20"/>
          <w:lang w:eastAsia="pt-BR"/>
        </w:rPr>
      </w:pPr>
    </w:p>
    <w:p w:rsidR="002D78EF" w:rsidRPr="00776B5F" w:rsidRDefault="00CE3BD6" w:rsidP="006F4559">
      <w:pPr>
        <w:autoSpaceDE w:val="0"/>
        <w:autoSpaceDN w:val="0"/>
        <w:adjustRightInd w:val="0"/>
        <w:spacing w:after="0" w:line="240" w:lineRule="auto"/>
        <w:jc w:val="both"/>
        <w:rPr>
          <w:bCs/>
          <w:sz w:val="20"/>
          <w:szCs w:val="20"/>
          <w:lang w:eastAsia="pt-BR"/>
        </w:rPr>
      </w:pPr>
      <w:r>
        <w:rPr>
          <w:bCs/>
          <w:noProof/>
          <w:sz w:val="20"/>
          <w:szCs w:val="20"/>
          <w:lang w:eastAsia="pt-BR"/>
        </w:rPr>
        <w:drawing>
          <wp:inline distT="0" distB="0" distL="0" distR="0">
            <wp:extent cx="4381500" cy="11620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1500" cy="1162050"/>
                    </a:xfrm>
                    <a:prstGeom prst="rect">
                      <a:avLst/>
                    </a:prstGeom>
                    <a:noFill/>
                    <a:ln>
                      <a:noFill/>
                    </a:ln>
                  </pic:spPr>
                </pic:pic>
              </a:graphicData>
            </a:graphic>
          </wp:inline>
        </w:drawing>
      </w:r>
    </w:p>
    <w:p w:rsidR="002D78EF" w:rsidRPr="00776B5F" w:rsidRDefault="002D78EF" w:rsidP="006F4559">
      <w:pPr>
        <w:autoSpaceDE w:val="0"/>
        <w:autoSpaceDN w:val="0"/>
        <w:adjustRightInd w:val="0"/>
        <w:spacing w:after="0" w:line="240" w:lineRule="auto"/>
        <w:jc w:val="both"/>
        <w:rPr>
          <w:bCs/>
          <w:sz w:val="20"/>
          <w:szCs w:val="20"/>
          <w:lang w:eastAsia="pt-BR"/>
        </w:rPr>
      </w:pPr>
    </w:p>
    <w:p w:rsidR="00731C54" w:rsidRDefault="002D78EF" w:rsidP="006F4559">
      <w:pPr>
        <w:autoSpaceDE w:val="0"/>
        <w:autoSpaceDN w:val="0"/>
        <w:adjustRightInd w:val="0"/>
        <w:spacing w:after="0" w:line="240" w:lineRule="auto"/>
        <w:jc w:val="both"/>
        <w:rPr>
          <w:lang w:eastAsia="pt-BR"/>
        </w:rPr>
      </w:pPr>
      <w:r w:rsidRPr="00776B5F">
        <w:rPr>
          <w:bCs/>
          <w:sz w:val="20"/>
          <w:szCs w:val="20"/>
          <w:lang w:eastAsia="pt-BR"/>
        </w:rPr>
        <w:t xml:space="preserve">Considerando que o fluxo de carros produza na ponte uma oscilação de 1 Hz, assinale a alternativa correta para o comprimento da ponte.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72DF4" w:rsidRPr="00353E6B">
        <w:rPr>
          <w:sz w:val="20"/>
          <w:szCs w:val="20"/>
          <w:lang w:eastAsia="pt-BR"/>
        </w:rPr>
        <w:t>10 m.</w:t>
      </w:r>
      <w:r w:rsidR="00474B44" w:rsidRPr="00353E6B">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B21AD" w:rsidRPr="00FD5BCA">
        <w:rPr>
          <w:sz w:val="20"/>
          <w:szCs w:val="20"/>
          <w:lang w:eastAsia="pt-BR"/>
        </w:rPr>
        <w:t>15 m.</w:t>
      </w:r>
      <w:r w:rsidR="00474B44" w:rsidRPr="00FD5BCA">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B5290" w:rsidRPr="00FF5EE4">
        <w:rPr>
          <w:sz w:val="20"/>
          <w:szCs w:val="20"/>
          <w:lang w:eastAsia="pt-BR"/>
        </w:rPr>
        <w:t>20 m.</w:t>
      </w:r>
      <w:r w:rsidR="00474B44" w:rsidRPr="00FF5EE4">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97E70" w:rsidRPr="005F00C7">
        <w:rPr>
          <w:sz w:val="20"/>
          <w:szCs w:val="20"/>
          <w:lang w:eastAsia="pt-BR"/>
        </w:rPr>
        <w:t>30 m.</w:t>
      </w:r>
      <w:r w:rsidR="00474B44" w:rsidRPr="005F00C7">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C0FEB" w:rsidRPr="00244CC4">
        <w:rPr>
          <w:sz w:val="20"/>
          <w:szCs w:val="20"/>
          <w:lang w:eastAsia="pt-BR"/>
        </w:rPr>
        <w:t>45 m.</w:t>
      </w:r>
      <w:r w:rsidR="00474B44" w:rsidRPr="00244CC4">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731C54" w:rsidRDefault="000D1869" w:rsidP="006F4559">
      <w:pPr>
        <w:widowControl w:val="0"/>
        <w:autoSpaceDE w:val="0"/>
        <w:autoSpaceDN w:val="0"/>
        <w:adjustRightInd w:val="0"/>
        <w:spacing w:after="0" w:line="240" w:lineRule="auto"/>
        <w:jc w:val="both"/>
        <w:rPr>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(Uece 2015)  </w:t>
      </w:r>
      <w:r w:rsidR="00554D16" w:rsidRPr="00FB1503">
        <w:rPr>
          <w:sz w:val="20"/>
          <w:szCs w:val="20"/>
          <w:lang w:eastAsia="pt-BR"/>
        </w:rPr>
        <w:t xml:space="preserve">Uma corda de violão vibra de modo que, num dado instante, a onda estacionária tenha duas cristas e três nós. Considere que o comprimento da corda vibrante seja </w:t>
      </w:r>
      <w:r w:rsidR="00956639" w:rsidRPr="00FB1503">
        <w:rPr>
          <w:position w:val="-10"/>
          <w:sz w:val="20"/>
          <w:szCs w:val="20"/>
          <w:lang w:eastAsia="pt-BR"/>
        </w:rPr>
        <w:object w:dxaOrig="620" w:dyaOrig="300">
          <v:shape id="_x0000_i1041" type="#_x0000_t75" style="width:30.75pt;height:15pt" o:ole="">
            <v:imagedata r:id="rId42" o:title=""/>
          </v:shape>
          <o:OLEObject Type="Embed" ProgID="Equation.DSMT4" ShapeID="_x0000_i1041" DrawAspect="Content" ObjectID="_1632379178" r:id="rId43"/>
        </w:object>
      </w:r>
      <w:r w:rsidR="00554D16" w:rsidRPr="00FB1503">
        <w:rPr>
          <w:sz w:val="20"/>
          <w:szCs w:val="20"/>
          <w:lang w:eastAsia="pt-BR"/>
        </w:rPr>
        <w:t xml:space="preserve"> Nessa situação, é correto afirmar que o comprimento de onda desta onda estacionária na corda é, em </w:t>
      </w:r>
      <w:r w:rsidR="00956639" w:rsidRPr="00FB1503">
        <w:rPr>
          <w:position w:val="-8"/>
          <w:sz w:val="20"/>
          <w:szCs w:val="20"/>
          <w:lang w:eastAsia="pt-BR"/>
        </w:rPr>
        <w:object w:dxaOrig="380" w:dyaOrig="240">
          <v:shape id="_x0000_i1042" type="#_x0000_t75" style="width:18.75pt;height:12pt" o:ole="">
            <v:imagedata r:id="rId44" o:title=""/>
          </v:shape>
          <o:OLEObject Type="Embed" ProgID="Equation.DSMT4" ShapeID="_x0000_i1042" DrawAspect="Content" ObjectID="_1632379179" r:id="rId45"/>
        </w:object>
      </w:r>
      <w:r w:rsidR="00554D16" w:rsidRPr="00FB1503">
        <w:rPr>
          <w:sz w:val="20"/>
          <w:szCs w:val="20"/>
          <w:lang w:eastAsia="pt-BR"/>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20789" w:rsidRPr="006F6774">
        <w:rPr>
          <w:position w:val="-6"/>
          <w:sz w:val="20"/>
          <w:szCs w:val="20"/>
          <w:lang w:eastAsia="pt-BR"/>
        </w:rPr>
        <w:object w:dxaOrig="340" w:dyaOrig="260">
          <v:shape id="_x0000_i1043" type="#_x0000_t75" style="width:17.25pt;height:12.75pt" o:ole="">
            <v:imagedata r:id="rId46" o:title=""/>
          </v:shape>
          <o:OLEObject Type="Embed" ProgID="Equation.DSMT4" ShapeID="_x0000_i1043" DrawAspect="Content" ObjectID="_1632379180" r:id="rId47"/>
        </w:object>
      </w:r>
      <w:r w:rsidR="00474B44" w:rsidRPr="006F6774">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515BB" w:rsidRPr="006A5DC7">
        <w:rPr>
          <w:position w:val="-6"/>
          <w:sz w:val="20"/>
          <w:szCs w:val="20"/>
          <w:lang w:eastAsia="pt-BR"/>
        </w:rPr>
        <w:object w:dxaOrig="340" w:dyaOrig="260">
          <v:shape id="_x0000_i1044" type="#_x0000_t75" style="width:17.25pt;height:12.75pt" o:ole="">
            <v:imagedata r:id="rId48" o:title=""/>
          </v:shape>
          <o:OLEObject Type="Embed" ProgID="Equation.DSMT4" ShapeID="_x0000_i1044" DrawAspect="Content" ObjectID="_1632379181" r:id="rId49"/>
        </w:object>
      </w:r>
      <w:r w:rsidR="00474B44" w:rsidRPr="006A5DC7">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B35EA" w:rsidRPr="00207D2F">
        <w:rPr>
          <w:position w:val="-6"/>
          <w:sz w:val="20"/>
          <w:szCs w:val="20"/>
          <w:lang w:eastAsia="pt-BR"/>
        </w:rPr>
        <w:object w:dxaOrig="440" w:dyaOrig="260">
          <v:shape id="_x0000_i1045" type="#_x0000_t75" style="width:21.75pt;height:12.75pt" o:ole="">
            <v:imagedata r:id="rId50" o:title=""/>
          </v:shape>
          <o:OLEObject Type="Embed" ProgID="Equation.DSMT4" ShapeID="_x0000_i1045" DrawAspect="Content" ObjectID="_1632379182" r:id="rId51"/>
        </w:object>
      </w:r>
      <w:r w:rsidR="00474B44" w:rsidRPr="00207D2F">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23F9F" w:rsidRPr="0091277C">
        <w:rPr>
          <w:position w:val="-6"/>
          <w:sz w:val="20"/>
          <w:szCs w:val="20"/>
          <w:lang w:eastAsia="pt-BR"/>
        </w:rPr>
        <w:object w:dxaOrig="340" w:dyaOrig="260">
          <v:shape id="_x0000_i1046" type="#_x0000_t75" style="width:17.25pt;height:12.75pt" o:ole="">
            <v:imagedata r:id="rId52" o:title=""/>
          </v:shape>
          <o:OLEObject Type="Embed" ProgID="Equation.DSMT4" ShapeID="_x0000_i1046" DrawAspect="Content" ObjectID="_1632379183" r:id="rId53"/>
        </w:object>
      </w:r>
      <w:r w:rsidR="00474B44" w:rsidRPr="0091277C">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AE0400" w:rsidRPr="00CA7F46" w:rsidRDefault="000D1869" w:rsidP="006F4559">
      <w:pPr>
        <w:autoSpaceDE w:val="0"/>
        <w:autoSpaceDN w:val="0"/>
        <w:adjustRightInd w:val="0"/>
        <w:spacing w:after="0" w:line="240" w:lineRule="auto"/>
        <w:jc w:val="both"/>
        <w:rPr>
          <w:sz w:val="20"/>
          <w:szCs w:val="20"/>
          <w:lang w:eastAsia="pt-BR"/>
        </w:rPr>
      </w:pPr>
      <w:r w:rsidRPr="00B0193F">
        <w:rPr>
          <w:sz w:val="20"/>
          <w:szCs w:val="20"/>
          <w:lang w:eastAsia="zh-CN"/>
        </w:rPr>
        <w:lastRenderedPageBreak/>
        <w:t>8</w:t>
      </w:r>
      <w:r w:rsidRPr="00B0193F">
        <w:rPr>
          <w:b/>
          <w:sz w:val="20"/>
          <w:szCs w:val="20"/>
          <w:lang w:eastAsia="zh-CN"/>
        </w:rPr>
        <w:t>.</w:t>
      </w:r>
      <w:r w:rsidRPr="00B0193F">
        <w:rPr>
          <w:sz w:val="20"/>
          <w:szCs w:val="20"/>
          <w:lang w:eastAsia="zh-CN"/>
        </w:rPr>
        <w:t xml:space="preserve"> (Uftm 2011)  </w:t>
      </w:r>
      <w:r w:rsidR="00AE0400" w:rsidRPr="00CA7F46">
        <w:rPr>
          <w:sz w:val="20"/>
          <w:szCs w:val="20"/>
          <w:lang w:eastAsia="pt-BR"/>
        </w:rPr>
        <w:t>Sílvia e Patrícia brincavam com uma corda quando perceberam que, prendendo uma das pontas num pequeno poste e agitando a outra ponta em um mesmo plano, faziam com que a corda oscilasse de forma que alguns de seus pontos permaneciam parados, ou seja, se estabelecia na corda uma onda estacionária.</w:t>
      </w:r>
    </w:p>
    <w:p w:rsidR="00592A75" w:rsidRPr="00CA7F46" w:rsidRDefault="00AE0400" w:rsidP="006F4559">
      <w:pPr>
        <w:autoSpaceDE w:val="0"/>
        <w:autoSpaceDN w:val="0"/>
        <w:adjustRightInd w:val="0"/>
        <w:spacing w:after="0" w:line="240" w:lineRule="auto"/>
        <w:jc w:val="both"/>
        <w:rPr>
          <w:sz w:val="20"/>
          <w:szCs w:val="20"/>
          <w:lang w:eastAsia="pt-BR"/>
        </w:rPr>
      </w:pPr>
      <w:r w:rsidRPr="00CA7F46">
        <w:rPr>
          <w:sz w:val="20"/>
          <w:szCs w:val="20"/>
          <w:lang w:eastAsia="pt-BR"/>
        </w:rPr>
        <w:t>A figura 1 mostra a configuração da corda quando Sílvia está brincando e a figura 2 mostra a configuração da mesma corda quando Patrícia está brincando.</w:t>
      </w:r>
    </w:p>
    <w:p w:rsidR="00474B44" w:rsidRPr="00CA7F46" w:rsidRDefault="00474B44" w:rsidP="006F4559">
      <w:pPr>
        <w:widowControl w:val="0"/>
        <w:autoSpaceDE w:val="0"/>
        <w:autoSpaceDN w:val="0"/>
        <w:adjustRightInd w:val="0"/>
        <w:spacing w:after="0" w:line="240" w:lineRule="auto"/>
        <w:jc w:val="both"/>
        <w:rPr>
          <w:sz w:val="20"/>
          <w:szCs w:val="20"/>
          <w:lang w:eastAsia="pt-BR"/>
        </w:rPr>
      </w:pPr>
    </w:p>
    <w:p w:rsidR="00AE0400" w:rsidRPr="00CA7F46" w:rsidRDefault="00CE3BD6" w:rsidP="006F4559">
      <w:pPr>
        <w:widowControl w:val="0"/>
        <w:autoSpaceDE w:val="0"/>
        <w:autoSpaceDN w:val="0"/>
        <w:adjustRightInd w:val="0"/>
        <w:spacing w:after="0" w:line="240" w:lineRule="auto"/>
        <w:jc w:val="both"/>
        <w:rPr>
          <w:sz w:val="20"/>
          <w:szCs w:val="20"/>
          <w:lang w:eastAsia="pt-BR"/>
        </w:rPr>
      </w:pPr>
      <w:r>
        <w:rPr>
          <w:noProof/>
          <w:lang w:eastAsia="pt-BR"/>
        </w:rPr>
        <w:drawing>
          <wp:anchor distT="0" distB="0" distL="114300" distR="114300" simplePos="0" relativeHeight="251660288" behindDoc="0" locked="0" layoutInCell="1" allowOverlap="1">
            <wp:simplePos x="0" y="0"/>
            <wp:positionH relativeFrom="column">
              <wp:align>left</wp:align>
            </wp:positionH>
            <wp:positionV relativeFrom="paragraph">
              <wp:posOffset>6350</wp:posOffset>
            </wp:positionV>
            <wp:extent cx="2952750" cy="2809875"/>
            <wp:effectExtent l="0" t="0" r="0" b="0"/>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A86" w:rsidRPr="00CA7F46">
        <w:rPr>
          <w:sz w:val="20"/>
          <w:szCs w:val="20"/>
          <w:lang w:eastAsia="pt-BR"/>
        </w:rPr>
        <w:br w:type="textWrapping" w:clear="all"/>
      </w:r>
    </w:p>
    <w:p w:rsidR="00731C54" w:rsidRDefault="00AE0400" w:rsidP="006F4559">
      <w:pPr>
        <w:autoSpaceDE w:val="0"/>
        <w:autoSpaceDN w:val="0"/>
        <w:adjustRightInd w:val="0"/>
        <w:spacing w:after="0" w:line="240" w:lineRule="auto"/>
        <w:jc w:val="both"/>
        <w:rPr>
          <w:lang w:eastAsia="pt-BR"/>
        </w:rPr>
      </w:pPr>
      <w:r w:rsidRPr="00CA7F46">
        <w:rPr>
          <w:sz w:val="20"/>
          <w:szCs w:val="20"/>
          <w:lang w:eastAsia="pt-BR"/>
        </w:rPr>
        <w:t>Considerando-se iguais, nas duas situações, as velocidades de propagação das ondas na corda, e chamando de f</w:t>
      </w:r>
      <w:r w:rsidRPr="00CA7F46">
        <w:rPr>
          <w:sz w:val="20"/>
          <w:szCs w:val="20"/>
          <w:vertAlign w:val="subscript"/>
          <w:lang w:eastAsia="pt-BR"/>
        </w:rPr>
        <w:t>S</w:t>
      </w:r>
      <w:r w:rsidRPr="00CA7F46">
        <w:rPr>
          <w:sz w:val="20"/>
          <w:szCs w:val="20"/>
          <w:lang w:eastAsia="pt-BR"/>
        </w:rPr>
        <w:t xml:space="preserve"> e f</w:t>
      </w:r>
      <w:r w:rsidRPr="00CA7F46">
        <w:rPr>
          <w:sz w:val="20"/>
          <w:szCs w:val="20"/>
          <w:vertAlign w:val="subscript"/>
          <w:lang w:eastAsia="pt-BR"/>
        </w:rPr>
        <w:t>P</w:t>
      </w:r>
      <w:r w:rsidRPr="00CA7F46">
        <w:rPr>
          <w:sz w:val="20"/>
          <w:szCs w:val="20"/>
          <w:lang w:eastAsia="pt-BR"/>
        </w:rPr>
        <w:t xml:space="preserve"> as frequências com que Sílvia e Patrícia, respectivamente, estão fazendo a corda oscilar, pode-se afirmar corretamente que a relação f</w:t>
      </w:r>
      <w:r w:rsidRPr="00CA7F46">
        <w:rPr>
          <w:sz w:val="20"/>
          <w:szCs w:val="20"/>
          <w:vertAlign w:val="subscript"/>
          <w:lang w:eastAsia="pt-BR"/>
        </w:rPr>
        <w:t>S</w:t>
      </w:r>
      <w:r w:rsidRPr="00CA7F46">
        <w:rPr>
          <w:sz w:val="20"/>
          <w:szCs w:val="20"/>
          <w:lang w:eastAsia="pt-BR"/>
        </w:rPr>
        <w:t xml:space="preserve"> / f</w:t>
      </w:r>
      <w:r w:rsidRPr="00CA7F46">
        <w:rPr>
          <w:sz w:val="20"/>
          <w:szCs w:val="20"/>
          <w:vertAlign w:val="subscript"/>
          <w:lang w:eastAsia="pt-BR"/>
        </w:rPr>
        <w:t>P</w:t>
      </w:r>
      <w:r w:rsidRPr="00CA7F46">
        <w:rPr>
          <w:sz w:val="20"/>
          <w:szCs w:val="20"/>
          <w:lang w:eastAsia="pt-BR"/>
        </w:rPr>
        <w:t xml:space="preserve"> é igual a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821F2" w:rsidRPr="00971BFF">
        <w:rPr>
          <w:sz w:val="20"/>
          <w:szCs w:val="20"/>
          <w:lang w:eastAsia="pt-BR"/>
        </w:rPr>
        <w:t>1,6.</w:t>
      </w:r>
      <w:r w:rsidR="00474B44" w:rsidRPr="00971BFF">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415A8" w:rsidRPr="000131F9">
        <w:rPr>
          <w:sz w:val="20"/>
          <w:szCs w:val="20"/>
          <w:lang w:eastAsia="pt-BR"/>
        </w:rPr>
        <w:t>1,2.</w:t>
      </w:r>
      <w:r w:rsidR="00474B44" w:rsidRPr="000131F9">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82BCE" w:rsidRPr="00087BAA">
        <w:rPr>
          <w:sz w:val="20"/>
          <w:szCs w:val="20"/>
          <w:lang w:eastAsia="pt-BR"/>
        </w:rPr>
        <w:t>0,8.</w:t>
      </w:r>
      <w:r w:rsidR="00474B44" w:rsidRPr="00087BAA">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B0011" w:rsidRPr="00B85BA4">
        <w:rPr>
          <w:sz w:val="20"/>
          <w:szCs w:val="20"/>
          <w:lang w:eastAsia="pt-BR"/>
        </w:rPr>
        <w:t>0,6.</w:t>
      </w:r>
      <w:r w:rsidR="00474B44" w:rsidRPr="00B85BA4">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D4238" w:rsidRPr="00E20355">
        <w:rPr>
          <w:sz w:val="20"/>
          <w:szCs w:val="20"/>
          <w:lang w:eastAsia="pt-BR"/>
        </w:rPr>
        <w:t>0,4.</w:t>
      </w:r>
      <w:r w:rsidR="00474B44" w:rsidRPr="00E20355">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DA7F97" w:rsidRPr="00B77D41" w:rsidRDefault="000D1869" w:rsidP="006F4559">
      <w:pPr>
        <w:autoSpaceDE w:val="0"/>
        <w:autoSpaceDN w:val="0"/>
        <w:adjustRightInd w:val="0"/>
        <w:spacing w:after="0" w:line="240" w:lineRule="auto"/>
        <w:jc w:val="both"/>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(Ufpe 2011)  </w:t>
      </w:r>
      <w:r w:rsidR="00DA7F97" w:rsidRPr="00B77D41">
        <w:rPr>
          <w:sz w:val="20"/>
          <w:szCs w:val="20"/>
          <w:lang w:eastAsia="pt-BR"/>
        </w:rPr>
        <w:t xml:space="preserve">A figura mostra uma montagem onde um oscilador gera uma onda estacionaria que se forma em um fio. A massa de um pedaço de </w:t>
      </w:r>
      <w:r w:rsidR="00DA7F97" w:rsidRPr="00B77D41">
        <w:rPr>
          <w:bCs/>
          <w:iCs/>
          <w:sz w:val="20"/>
          <w:szCs w:val="20"/>
          <w:lang w:eastAsia="pt-BR"/>
        </w:rPr>
        <w:t xml:space="preserve">100 m </w:t>
      </w:r>
      <w:r w:rsidR="00DA7F97" w:rsidRPr="00B77D41">
        <w:rPr>
          <w:sz w:val="20"/>
          <w:szCs w:val="20"/>
          <w:lang w:eastAsia="pt-BR"/>
        </w:rPr>
        <w:t xml:space="preserve">deste fio e </w:t>
      </w:r>
      <w:r w:rsidR="00DA7F97" w:rsidRPr="00B77D41">
        <w:rPr>
          <w:bCs/>
          <w:iCs/>
          <w:sz w:val="20"/>
          <w:szCs w:val="20"/>
          <w:lang w:eastAsia="pt-BR"/>
        </w:rPr>
        <w:t>20 g</w:t>
      </w:r>
      <w:r w:rsidR="00DA7F97" w:rsidRPr="00B77D41">
        <w:rPr>
          <w:sz w:val="20"/>
          <w:szCs w:val="20"/>
          <w:lang w:eastAsia="pt-BR"/>
        </w:rPr>
        <w:t>.</w:t>
      </w:r>
    </w:p>
    <w:p w:rsidR="00DA7F97" w:rsidRDefault="00DA7F97" w:rsidP="006F4559">
      <w:pPr>
        <w:autoSpaceDE w:val="0"/>
        <w:autoSpaceDN w:val="0"/>
        <w:adjustRightInd w:val="0"/>
        <w:spacing w:after="0" w:line="240" w:lineRule="auto"/>
        <w:jc w:val="both"/>
        <w:rPr>
          <w:sz w:val="20"/>
          <w:szCs w:val="20"/>
          <w:lang w:eastAsia="pt-BR"/>
        </w:rPr>
      </w:pPr>
      <w:r w:rsidRPr="00B77D41">
        <w:rPr>
          <w:sz w:val="20"/>
          <w:szCs w:val="20"/>
          <w:lang w:eastAsia="pt-BR"/>
        </w:rPr>
        <w:t xml:space="preserve">Qual a velocidade de propagação das ondas que formam a onda estacionaria, em </w:t>
      </w:r>
      <w:r w:rsidRPr="00B77D41">
        <w:rPr>
          <w:bCs/>
          <w:iCs/>
          <w:sz w:val="20"/>
          <w:szCs w:val="20"/>
          <w:lang w:eastAsia="pt-BR"/>
        </w:rPr>
        <w:t>m/s</w:t>
      </w:r>
      <w:r w:rsidRPr="00B77D41">
        <w:rPr>
          <w:sz w:val="20"/>
          <w:szCs w:val="20"/>
          <w:lang w:eastAsia="pt-BR"/>
        </w:rPr>
        <w:t>?</w:t>
      </w:r>
    </w:p>
    <w:p w:rsidR="006F4559" w:rsidRPr="00B77D41" w:rsidRDefault="006F4559" w:rsidP="006F4559">
      <w:pPr>
        <w:autoSpaceDE w:val="0"/>
        <w:autoSpaceDN w:val="0"/>
        <w:adjustRightInd w:val="0"/>
        <w:spacing w:after="0" w:line="240" w:lineRule="auto"/>
        <w:jc w:val="both"/>
        <w:rPr>
          <w:sz w:val="20"/>
          <w:szCs w:val="20"/>
          <w:lang w:eastAsia="pt-BR"/>
        </w:rPr>
      </w:pPr>
      <w:bookmarkStart w:id="1" w:name="_GoBack"/>
      <w:bookmarkEnd w:id="1"/>
    </w:p>
    <w:p w:rsidR="00441E2D" w:rsidRPr="00B77D41" w:rsidRDefault="00441E2D" w:rsidP="006F4559">
      <w:pPr>
        <w:autoSpaceDE w:val="0"/>
        <w:autoSpaceDN w:val="0"/>
        <w:adjustRightInd w:val="0"/>
        <w:spacing w:after="0" w:line="240" w:lineRule="auto"/>
        <w:jc w:val="both"/>
        <w:rPr>
          <w:sz w:val="20"/>
          <w:szCs w:val="20"/>
          <w:lang w:eastAsia="pt-BR"/>
        </w:rPr>
      </w:pPr>
    </w:p>
    <w:p w:rsidR="00731C54" w:rsidRDefault="00CE3BD6" w:rsidP="006F4559">
      <w:pPr>
        <w:autoSpaceDE w:val="0"/>
        <w:autoSpaceDN w:val="0"/>
        <w:adjustRightInd w:val="0"/>
        <w:spacing w:after="0" w:line="240" w:lineRule="auto"/>
        <w:jc w:val="both"/>
        <w:rPr>
          <w:lang w:eastAsia="pt-BR"/>
        </w:rPr>
      </w:pPr>
      <w:r>
        <w:rPr>
          <w:noProof/>
          <w:sz w:val="20"/>
          <w:szCs w:val="20"/>
          <w:lang w:eastAsia="pt-BR"/>
        </w:rPr>
        <w:drawing>
          <wp:inline distT="0" distB="0" distL="0" distR="0">
            <wp:extent cx="2847975" cy="93345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847975" cy="933450"/>
                    </a:xfrm>
                    <a:prstGeom prst="rect">
                      <a:avLst/>
                    </a:prstGeom>
                    <a:noFill/>
                    <a:ln>
                      <a:noFill/>
                    </a:ln>
                  </pic:spPr>
                </pic:pic>
              </a:graphicData>
            </a:graphic>
          </wp:inline>
        </w:drawing>
      </w:r>
      <w:r w:rsidR="00441E2D" w:rsidRPr="00B77D41">
        <w:rPr>
          <w:sz w:val="20"/>
          <w:szCs w:val="20"/>
          <w:lang w:eastAsia="pt-BR"/>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6F4559" w:rsidRDefault="006F4559" w:rsidP="006F4559">
      <w:pPr>
        <w:pStyle w:val="Cabealho"/>
        <w:tabs>
          <w:tab w:val="clear" w:pos="4252"/>
          <w:tab w:val="clear" w:pos="8504"/>
        </w:tabs>
        <w:jc w:val="both"/>
        <w:rPr>
          <w:sz w:val="20"/>
          <w:szCs w:val="20"/>
          <w:lang w:eastAsia="zh-CN"/>
        </w:rPr>
      </w:pPr>
    </w:p>
    <w:p w:rsidR="004C2F5B" w:rsidRPr="009B40EB" w:rsidRDefault="000D1869" w:rsidP="006F4559">
      <w:pPr>
        <w:pStyle w:val="Cabealho"/>
        <w:tabs>
          <w:tab w:val="clear" w:pos="4252"/>
          <w:tab w:val="clear" w:pos="8504"/>
        </w:tabs>
        <w:jc w:val="both"/>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(Uff 2012)  </w:t>
      </w:r>
      <w:r w:rsidR="004C2F5B" w:rsidRPr="009B40EB">
        <w:rPr>
          <w:sz w:val="20"/>
          <w:szCs w:val="20"/>
          <w:lang w:eastAsia="pt-BR"/>
        </w:rPr>
        <w:t>Afigura abaixo representa um modo de vibração de uma corda presa nas suas extremidades.</w:t>
      </w:r>
    </w:p>
    <w:p w:rsidR="004C2F5B" w:rsidRPr="009B40EB" w:rsidRDefault="004C2F5B" w:rsidP="006F4559">
      <w:pPr>
        <w:pStyle w:val="Cabealho"/>
        <w:tabs>
          <w:tab w:val="clear" w:pos="4252"/>
          <w:tab w:val="clear" w:pos="8504"/>
        </w:tabs>
        <w:jc w:val="both"/>
        <w:rPr>
          <w:sz w:val="20"/>
          <w:szCs w:val="20"/>
          <w:lang w:eastAsia="pt-BR"/>
        </w:rPr>
      </w:pPr>
    </w:p>
    <w:p w:rsidR="004C2F5B" w:rsidRPr="009B40EB" w:rsidRDefault="00CE3BD6" w:rsidP="006F4559">
      <w:pPr>
        <w:pStyle w:val="Cabealho"/>
        <w:tabs>
          <w:tab w:val="clear" w:pos="4252"/>
          <w:tab w:val="clear" w:pos="8504"/>
        </w:tabs>
        <w:jc w:val="both"/>
        <w:rPr>
          <w:sz w:val="20"/>
          <w:szCs w:val="20"/>
          <w:lang w:eastAsia="pt-BR"/>
        </w:rPr>
      </w:pPr>
      <w:r>
        <w:rPr>
          <w:noProof/>
          <w:sz w:val="20"/>
          <w:szCs w:val="20"/>
          <w:lang w:eastAsia="pt-BR"/>
        </w:rPr>
        <w:drawing>
          <wp:inline distT="0" distB="0" distL="0" distR="0">
            <wp:extent cx="2228850" cy="161925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28850" cy="1619250"/>
                    </a:xfrm>
                    <a:prstGeom prst="rect">
                      <a:avLst/>
                    </a:prstGeom>
                    <a:noFill/>
                    <a:ln>
                      <a:noFill/>
                    </a:ln>
                  </pic:spPr>
                </pic:pic>
              </a:graphicData>
            </a:graphic>
          </wp:inline>
        </w:drawing>
      </w:r>
    </w:p>
    <w:p w:rsidR="004C2F5B" w:rsidRPr="009B40EB" w:rsidRDefault="004C2F5B" w:rsidP="006F4559">
      <w:pPr>
        <w:pStyle w:val="Cabealho"/>
        <w:tabs>
          <w:tab w:val="clear" w:pos="4252"/>
          <w:tab w:val="clear" w:pos="8504"/>
        </w:tabs>
        <w:jc w:val="both"/>
        <w:rPr>
          <w:sz w:val="20"/>
          <w:szCs w:val="20"/>
          <w:lang w:eastAsia="pt-BR"/>
        </w:rPr>
      </w:pPr>
    </w:p>
    <w:p w:rsidR="00731C54" w:rsidRDefault="004C2F5B" w:rsidP="006F4559">
      <w:pPr>
        <w:pStyle w:val="Cabealho"/>
        <w:tabs>
          <w:tab w:val="clear" w:pos="4252"/>
          <w:tab w:val="clear" w:pos="8504"/>
        </w:tabs>
        <w:jc w:val="both"/>
        <w:rPr>
          <w:sz w:val="24"/>
          <w:szCs w:val="24"/>
          <w:lang w:eastAsia="pt-BR"/>
        </w:rPr>
      </w:pPr>
      <w:r w:rsidRPr="009B40EB">
        <w:rPr>
          <w:sz w:val="20"/>
          <w:szCs w:val="20"/>
          <w:lang w:eastAsia="pt-BR"/>
        </w:rPr>
        <w:t xml:space="preserve">Marque a alternativa que quantifica corretamente as velocidades dos pontos 1, 2 e 3 da corda no instante em que ela passa pela configuração horizontal. </w:t>
      </w:r>
      <w:r w:rsidR="00474B44" w:rsidRPr="009B40EB">
        <w:rPr>
          <w:sz w:val="20"/>
          <w:szCs w:val="20"/>
          <w:lang w:eastAsia="pt-BR"/>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46996" w:rsidRPr="00A3023C">
        <w:rPr>
          <w:position w:val="-10"/>
          <w:sz w:val="20"/>
          <w:szCs w:val="20"/>
          <w:lang w:eastAsia="pt-BR"/>
        </w:rPr>
        <w:object w:dxaOrig="1460" w:dyaOrig="300">
          <v:shape id="_x0000_i1047" type="#_x0000_t75" style="width:72.75pt;height:15pt" o:ole="">
            <v:imagedata r:id="rId57" o:title=""/>
          </v:shape>
          <o:OLEObject Type="Embed" ProgID="Equation.DSMT4" ShapeID="_x0000_i1047" DrawAspect="Content" ObjectID="_1632379184" r:id="rId58"/>
        </w:object>
      </w:r>
      <w:r w:rsidR="00474B44" w:rsidRPr="00A3023C">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90944" w:rsidRPr="00F40BE7">
        <w:rPr>
          <w:position w:val="-10"/>
          <w:sz w:val="20"/>
          <w:szCs w:val="20"/>
          <w:lang w:eastAsia="pt-BR"/>
        </w:rPr>
        <w:object w:dxaOrig="1460" w:dyaOrig="300">
          <v:shape id="_x0000_i1048" type="#_x0000_t75" style="width:72.75pt;height:15pt" o:ole="">
            <v:imagedata r:id="rId59" o:title=""/>
          </v:shape>
          <o:OLEObject Type="Embed" ProgID="Equation.DSMT4" ShapeID="_x0000_i1048" DrawAspect="Content" ObjectID="_1632379185" r:id="rId60"/>
        </w:object>
      </w:r>
      <w:r w:rsidR="00474B44" w:rsidRPr="00F40BE7">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10D25" w:rsidRPr="00C95AAC">
        <w:rPr>
          <w:position w:val="-10"/>
          <w:sz w:val="20"/>
          <w:szCs w:val="20"/>
          <w:lang w:eastAsia="pt-BR"/>
        </w:rPr>
        <w:object w:dxaOrig="1579" w:dyaOrig="300">
          <v:shape id="_x0000_i1049" type="#_x0000_t75" style="width:78.75pt;height:15pt" o:ole="">
            <v:imagedata r:id="rId61" o:title=""/>
          </v:shape>
          <o:OLEObject Type="Embed" ProgID="Equation.DSMT4" ShapeID="_x0000_i1049" DrawAspect="Content" ObjectID="_1632379186" r:id="rId62"/>
        </w:object>
      </w:r>
      <w:r w:rsidR="00474B44" w:rsidRPr="00C95AAC">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64C54" w:rsidRPr="00A20D4A">
        <w:rPr>
          <w:position w:val="-10"/>
          <w:sz w:val="20"/>
          <w:szCs w:val="20"/>
          <w:lang w:eastAsia="pt-BR"/>
        </w:rPr>
        <w:object w:dxaOrig="1780" w:dyaOrig="300">
          <v:shape id="_x0000_i1050" type="#_x0000_t75" style="width:89.25pt;height:15pt" o:ole="">
            <v:imagedata r:id="rId63" o:title=""/>
          </v:shape>
          <o:OLEObject Type="Embed" ProgID="Equation.DSMT4" ShapeID="_x0000_i1050" DrawAspect="Content" ObjectID="_1632379187" r:id="rId64"/>
        </w:object>
      </w:r>
      <w:r w:rsidR="00474B44" w:rsidRPr="00A20D4A">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D1B20" w:rsidRPr="00453EF6">
        <w:rPr>
          <w:position w:val="-10"/>
          <w:sz w:val="20"/>
          <w:szCs w:val="20"/>
          <w:lang w:eastAsia="pt-BR"/>
        </w:rPr>
        <w:object w:dxaOrig="1660" w:dyaOrig="300">
          <v:shape id="_x0000_i1051" type="#_x0000_t75" style="width:83.25pt;height:15pt" o:ole="">
            <v:imagedata r:id="rId65" o:title=""/>
          </v:shape>
          <o:OLEObject Type="Embed" ProgID="Equation.DSMT4" ShapeID="_x0000_i1051" DrawAspect="Content" ObjectID="_1632379188" r:id="rId66"/>
        </w:object>
      </w:r>
      <w:r w:rsidR="00474B44" w:rsidRPr="00453EF6">
        <w:rPr>
          <w:sz w:val="20"/>
          <w:szCs w:val="20"/>
          <w:lang w:eastAsia="pt-BR"/>
        </w:rPr>
        <w:t xml:space="preserve"> </w:t>
      </w:r>
      <w:r w:rsidRPr="006F1737">
        <w:rPr>
          <w:sz w:val="20"/>
          <w:szCs w:val="20"/>
          <w:lang w:eastAsia="zh-CN"/>
        </w:rPr>
        <w:t xml:space="preserve">  </w:t>
      </w:r>
    </w:p>
    <w:p w:rsidR="00B75DAB" w:rsidRPr="008828F9" w:rsidRDefault="00A50CB2" w:rsidP="006F4559">
      <w:pPr>
        <w:spacing w:after="0" w:line="240" w:lineRule="auto"/>
        <w:jc w:val="both"/>
        <w:rPr>
          <w:lang w:eastAsia="zh-CN"/>
        </w:rPr>
      </w:pPr>
      <w:r w:rsidRPr="00B0193F">
        <w:rPr>
          <w:sz w:val="20"/>
          <w:szCs w:val="20"/>
          <w:lang w:eastAsia="zh-CN"/>
        </w:rPr>
        <w:t xml:space="preserve"> </w:t>
      </w:r>
    </w:p>
    <w:p w:rsidR="00474B44" w:rsidRPr="005E3706" w:rsidRDefault="000D1869" w:rsidP="006F4559">
      <w:pPr>
        <w:autoSpaceDE w:val="0"/>
        <w:autoSpaceDN w:val="0"/>
        <w:adjustRightInd w:val="0"/>
        <w:spacing w:after="0" w:line="240" w:lineRule="auto"/>
        <w:jc w:val="both"/>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(Unesp 2014)  </w:t>
      </w:r>
      <w:r w:rsidR="00462642" w:rsidRPr="005E3706">
        <w:rPr>
          <w:sz w:val="20"/>
          <w:szCs w:val="20"/>
          <w:lang w:eastAsia="pt-BR"/>
        </w:rPr>
        <w:t xml:space="preserve">Duas ondas mecânicas transversais e idênticas, I e II, propagam-se em sentidos opostos por uma corda elástica tracionada. A figura 1 representa as deformações que a onda I, que se propaga para direita, provocaria em um trecho da corda nos instantes t = 0 e </w:t>
      </w:r>
      <w:r w:rsidR="008E7E14" w:rsidRPr="005E3706">
        <w:rPr>
          <w:position w:val="-20"/>
          <w:sz w:val="20"/>
          <w:szCs w:val="20"/>
          <w:lang w:eastAsia="pt-BR"/>
        </w:rPr>
        <w:object w:dxaOrig="580" w:dyaOrig="540">
          <v:shape id="_x0000_i1052" type="#_x0000_t75" style="width:29.25pt;height:27pt" o:ole="">
            <v:imagedata r:id="rId67" o:title=""/>
          </v:shape>
          <o:OLEObject Type="Embed" ProgID="Equation.DSMT4" ShapeID="_x0000_i1052" DrawAspect="Content" ObjectID="_1632379189" r:id="rId68"/>
        </w:object>
      </w:r>
      <w:r w:rsidR="00462642" w:rsidRPr="005E3706">
        <w:rPr>
          <w:sz w:val="20"/>
          <w:szCs w:val="20"/>
          <w:lang w:eastAsia="pt-BR"/>
        </w:rPr>
        <w:t xml:space="preserve"> em que T é o período de oscilação das duas ondas. A figura 2 representa as deformações que a onda II, que se propaga para esquerda, provocaria no mesmo trecho da corda, nos mesmos instantes relacionados na figura 1. Ao se cruzarem, essas ondas produzem uma figura de interferência e, devido a esse fenômeno, estabelece-se uma onda estacionária na corda. A figura 3 representa a configuração da corda resultante da interferência dessas duas ondas, nos mesmos instantes t = 0 e </w:t>
      </w:r>
      <w:r w:rsidR="008E7E14" w:rsidRPr="005E3706">
        <w:rPr>
          <w:position w:val="-20"/>
          <w:sz w:val="20"/>
          <w:szCs w:val="20"/>
          <w:lang w:eastAsia="pt-BR"/>
        </w:rPr>
        <w:object w:dxaOrig="580" w:dyaOrig="540">
          <v:shape id="_x0000_i1053" type="#_x0000_t75" style="width:29.25pt;height:27pt" o:ole="">
            <v:imagedata r:id="rId69" o:title=""/>
          </v:shape>
          <o:OLEObject Type="Embed" ProgID="Equation.DSMT4" ShapeID="_x0000_i1053" DrawAspect="Content" ObjectID="_1632379190" r:id="rId70"/>
        </w:object>
      </w:r>
    </w:p>
    <w:p w:rsidR="00462642" w:rsidRPr="005E3706" w:rsidRDefault="00462642" w:rsidP="006F4559">
      <w:pPr>
        <w:autoSpaceDE w:val="0"/>
        <w:autoSpaceDN w:val="0"/>
        <w:adjustRightInd w:val="0"/>
        <w:spacing w:after="0" w:line="240" w:lineRule="auto"/>
        <w:jc w:val="both"/>
        <w:rPr>
          <w:sz w:val="20"/>
          <w:szCs w:val="20"/>
          <w:lang w:eastAsia="pt-BR"/>
        </w:rPr>
      </w:pPr>
    </w:p>
    <w:p w:rsidR="00462642" w:rsidRPr="005E3706" w:rsidRDefault="00CE3BD6" w:rsidP="006F4559">
      <w:pPr>
        <w:autoSpaceDE w:val="0"/>
        <w:autoSpaceDN w:val="0"/>
        <w:adjustRightInd w:val="0"/>
        <w:spacing w:after="0" w:line="240" w:lineRule="auto"/>
        <w:jc w:val="both"/>
        <w:rPr>
          <w:sz w:val="20"/>
          <w:szCs w:val="20"/>
          <w:lang w:eastAsia="pt-BR"/>
        </w:rPr>
      </w:pPr>
      <w:r>
        <w:rPr>
          <w:noProof/>
          <w:sz w:val="20"/>
          <w:szCs w:val="20"/>
          <w:lang w:eastAsia="pt-BR"/>
        </w:rPr>
        <w:drawing>
          <wp:inline distT="0" distB="0" distL="0" distR="0">
            <wp:extent cx="2667000" cy="294322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67000" cy="2943225"/>
                    </a:xfrm>
                    <a:prstGeom prst="rect">
                      <a:avLst/>
                    </a:prstGeom>
                    <a:noFill/>
                    <a:ln>
                      <a:noFill/>
                    </a:ln>
                  </pic:spPr>
                </pic:pic>
              </a:graphicData>
            </a:graphic>
          </wp:inline>
        </w:drawing>
      </w:r>
    </w:p>
    <w:p w:rsidR="00462642" w:rsidRPr="005E3706" w:rsidRDefault="00462642" w:rsidP="006F4559">
      <w:pPr>
        <w:autoSpaceDE w:val="0"/>
        <w:autoSpaceDN w:val="0"/>
        <w:adjustRightInd w:val="0"/>
        <w:spacing w:after="0" w:line="240" w:lineRule="auto"/>
        <w:jc w:val="both"/>
        <w:rPr>
          <w:sz w:val="20"/>
          <w:szCs w:val="20"/>
          <w:lang w:eastAsia="pt-BR"/>
        </w:rPr>
      </w:pPr>
    </w:p>
    <w:p w:rsidR="00731C54" w:rsidRDefault="00462642" w:rsidP="006F4559">
      <w:pPr>
        <w:autoSpaceDE w:val="0"/>
        <w:autoSpaceDN w:val="0"/>
        <w:adjustRightInd w:val="0"/>
        <w:spacing w:after="0" w:line="240" w:lineRule="auto"/>
        <w:jc w:val="both"/>
        <w:rPr>
          <w:lang w:eastAsia="pt-BR"/>
        </w:rPr>
      </w:pPr>
      <w:r w:rsidRPr="005E3706">
        <w:rPr>
          <w:sz w:val="20"/>
          <w:szCs w:val="20"/>
          <w:lang w:eastAsia="pt-BR"/>
        </w:rPr>
        <w:t xml:space="preserve">A figura que melhor representa a configuração da corda nesse mesmo trecho devido à formação da onda estacionária, no instante </w:t>
      </w:r>
      <w:r w:rsidR="008E7E14" w:rsidRPr="005E3706">
        <w:rPr>
          <w:position w:val="-20"/>
          <w:sz w:val="20"/>
          <w:szCs w:val="20"/>
          <w:lang w:eastAsia="pt-BR"/>
        </w:rPr>
        <w:object w:dxaOrig="400" w:dyaOrig="540">
          <v:shape id="_x0000_i1054" type="#_x0000_t75" style="width:20.25pt;height:27pt" o:ole="">
            <v:imagedata r:id="rId72" o:title=""/>
          </v:shape>
          <o:OLEObject Type="Embed" ProgID="Equation.DSMT4" ShapeID="_x0000_i1054" DrawAspect="Content" ObjectID="_1632379191" r:id="rId73"/>
        </w:object>
      </w:r>
      <w:r w:rsidRPr="005E3706">
        <w:rPr>
          <w:sz w:val="20"/>
          <w:szCs w:val="20"/>
          <w:lang w:eastAsia="pt-BR"/>
        </w:rPr>
        <w:t xml:space="preserve"> está representada na alternativa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lastRenderedPageBreak/>
        <w:t>a</w:t>
      </w:r>
      <w:r w:rsidR="00187ED7" w:rsidRPr="006F1737">
        <w:rPr>
          <w:sz w:val="20"/>
          <w:szCs w:val="20"/>
          <w:lang w:eastAsia="zh-CN"/>
        </w:rPr>
        <w:t>)</w:t>
      </w:r>
      <w:r w:rsidR="00D26690" w:rsidRPr="006F1737">
        <w:rPr>
          <w:sz w:val="20"/>
          <w:szCs w:val="20"/>
          <w:lang w:eastAsia="zh-CN"/>
        </w:rPr>
        <w:t xml:space="preserve"> </w:t>
      </w:r>
      <w:r w:rsidR="00CE3BD6">
        <w:rPr>
          <w:noProof/>
          <w:sz w:val="20"/>
          <w:szCs w:val="20"/>
          <w:lang w:eastAsia="pt-BR"/>
        </w:rPr>
        <w:drawing>
          <wp:inline distT="0" distB="0" distL="0" distR="0">
            <wp:extent cx="923925" cy="96202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inline>
        </w:drawing>
      </w:r>
      <w:r w:rsidR="00474B44" w:rsidRPr="00777EE9">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E3BD6">
        <w:rPr>
          <w:noProof/>
          <w:sz w:val="20"/>
          <w:szCs w:val="20"/>
          <w:lang w:eastAsia="pt-BR"/>
        </w:rPr>
        <w:drawing>
          <wp:inline distT="0" distB="0" distL="0" distR="0">
            <wp:extent cx="923925" cy="962025"/>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23925" cy="962025"/>
                    </a:xfrm>
                    <a:prstGeom prst="rect">
                      <a:avLst/>
                    </a:prstGeom>
                    <a:noFill/>
                    <a:ln>
                      <a:noFill/>
                    </a:ln>
                  </pic:spPr>
                </pic:pic>
              </a:graphicData>
            </a:graphic>
          </wp:inline>
        </w:drawing>
      </w:r>
      <w:r w:rsidR="00474B44" w:rsidRPr="0088654C">
        <w:rPr>
          <w:sz w:val="20"/>
          <w:szCs w:val="20"/>
          <w:lang w:eastAsia="pt-BR"/>
        </w:rPr>
        <w:t xml:space="preserve"> </w:t>
      </w:r>
      <w:r w:rsidRPr="006F1737">
        <w:rPr>
          <w:sz w:val="20"/>
          <w:szCs w:val="20"/>
          <w:lang w:eastAsia="zh-CN"/>
        </w:rPr>
        <w:t xml:space="preserve">  </w:t>
      </w:r>
    </w:p>
    <w:p w:rsidR="00731C54" w:rsidRDefault="00517ECA" w:rsidP="006F4559">
      <w:pPr>
        <w:spacing w:after="0" w:line="240" w:lineRule="auto"/>
        <w:ind w:left="227" w:hanging="227"/>
        <w:jc w:val="both"/>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E3BD6">
        <w:rPr>
          <w:noProof/>
          <w:sz w:val="20"/>
          <w:szCs w:val="20"/>
          <w:lang w:eastAsia="pt-BR"/>
        </w:rPr>
        <w:drawing>
          <wp:inline distT="0" distB="0" distL="0" distR="0">
            <wp:extent cx="923925" cy="90487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pic:spPr>
                </pic:pic>
              </a:graphicData>
            </a:graphic>
          </wp:inline>
        </w:drawing>
      </w:r>
      <w:r w:rsidR="00474B44" w:rsidRPr="00037E48">
        <w:rPr>
          <w:sz w:val="20"/>
          <w:szCs w:val="20"/>
          <w:lang w:eastAsia="pt-BR"/>
        </w:rPr>
        <w:t xml:space="preserve"> </w:t>
      </w:r>
      <w:r w:rsidRPr="006F1737">
        <w:rPr>
          <w:sz w:val="20"/>
          <w:szCs w:val="20"/>
          <w:lang w:eastAsia="zh-CN"/>
        </w:rPr>
        <w:t xml:space="preserve">  </w:t>
      </w:r>
    </w:p>
    <w:p w:rsidR="00731C54"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E3BD6">
        <w:rPr>
          <w:noProof/>
          <w:sz w:val="20"/>
          <w:szCs w:val="20"/>
          <w:lang w:eastAsia="pt-BR"/>
        </w:rPr>
        <w:drawing>
          <wp:inline distT="0" distB="0" distL="0" distR="0">
            <wp:extent cx="923925" cy="73342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23925" cy="733425"/>
                    </a:xfrm>
                    <a:prstGeom prst="rect">
                      <a:avLst/>
                    </a:prstGeom>
                    <a:noFill/>
                    <a:ln>
                      <a:noFill/>
                    </a:ln>
                  </pic:spPr>
                </pic:pic>
              </a:graphicData>
            </a:graphic>
          </wp:inline>
        </w:drawing>
      </w:r>
      <w:r w:rsidR="00474B44" w:rsidRPr="003E1F16">
        <w:rPr>
          <w:sz w:val="20"/>
          <w:szCs w:val="20"/>
          <w:lang w:eastAsia="pt-BR"/>
        </w:rPr>
        <w:t xml:space="preserve"> </w:t>
      </w:r>
      <w:r w:rsidRPr="006F1737">
        <w:rPr>
          <w:sz w:val="20"/>
          <w:szCs w:val="20"/>
          <w:lang w:eastAsia="zh-CN"/>
        </w:rPr>
        <w:t xml:space="preserve">  </w:t>
      </w:r>
    </w:p>
    <w:p w:rsidR="00731C54"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E3BD6">
        <w:rPr>
          <w:noProof/>
          <w:sz w:val="20"/>
          <w:szCs w:val="20"/>
          <w:lang w:eastAsia="pt-BR"/>
        </w:rPr>
        <w:drawing>
          <wp:inline distT="0" distB="0" distL="0" distR="0">
            <wp:extent cx="923925" cy="904875"/>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23925" cy="904875"/>
                    </a:xfrm>
                    <a:prstGeom prst="rect">
                      <a:avLst/>
                    </a:prstGeom>
                    <a:noFill/>
                    <a:ln>
                      <a:noFill/>
                    </a:ln>
                  </pic:spPr>
                </pic:pic>
              </a:graphicData>
            </a:graphic>
          </wp:inline>
        </w:drawing>
      </w:r>
      <w:r w:rsidR="00474B44" w:rsidRPr="00B46A36">
        <w:rPr>
          <w:sz w:val="20"/>
          <w:szCs w:val="20"/>
          <w:lang w:eastAsia="pt-BR"/>
        </w:rPr>
        <w:t xml:space="preserve"> </w:t>
      </w:r>
      <w:r w:rsidRPr="006F1737">
        <w:rPr>
          <w:sz w:val="20"/>
          <w:szCs w:val="20"/>
          <w:lang w:eastAsia="zh-CN"/>
        </w:rPr>
        <w:t xml:space="preserve">  </w:t>
      </w:r>
    </w:p>
    <w:p w:rsidR="00A545E0" w:rsidRDefault="00A50CB2">
      <w:pPr>
        <w:spacing w:after="0" w:line="240" w:lineRule="auto"/>
        <w:rPr>
          <w:b/>
          <w:lang w:eastAsia="zh-CN"/>
        </w:rPr>
      </w:pPr>
      <w:r w:rsidRPr="00B0193F">
        <w:rPr>
          <w:sz w:val="20"/>
          <w:szCs w:val="20"/>
          <w:lang w:eastAsia="zh-CN"/>
        </w:rPr>
        <w:t xml:space="preserve"> </w:t>
      </w:r>
      <w:r w:rsidR="00CE3BD6">
        <w:rPr>
          <w:rFonts w:cs="Times New Roman"/>
          <w:sz w:val="24"/>
          <w:szCs w:val="24"/>
          <w:lang w:val="en-US" w:eastAsia="zh-CN"/>
        </w:rPr>
        <w:br w:type="page"/>
      </w:r>
    </w:p>
    <w:p w:rsidR="00731C54" w:rsidRDefault="00884460">
      <w:pPr>
        <w:spacing w:after="0" w:line="240" w:lineRule="auto"/>
        <w:rPr>
          <w:rFonts w:cs="Times New Roman"/>
          <w:sz w:val="24"/>
          <w:szCs w:val="24"/>
          <w:lang w:val="en-US" w:eastAsia="zh-CN"/>
        </w:rPr>
      </w:pPr>
      <w:r w:rsidRPr="00884460">
        <w:rPr>
          <w:b/>
          <w:lang w:eastAsia="zh-CN"/>
        </w:rPr>
        <w:lastRenderedPageBreak/>
        <w:t xml:space="preserve">Gabarito: </w:t>
      </w:r>
      <w:r w:rsidR="00A50CB2" w:rsidRPr="00884460">
        <w:rPr>
          <w:b/>
          <w:lang w:eastAsia="zh-CN"/>
        </w:rPr>
        <w:t xml:space="preserve"> </w:t>
      </w:r>
    </w:p>
    <w:p w:rsidR="00731C54" w:rsidRDefault="00731C54">
      <w:pPr>
        <w:spacing w:after="0" w:line="240" w:lineRule="auto"/>
        <w:rPr>
          <w:rFonts w:cs="Times New Roman"/>
          <w:sz w:val="24"/>
          <w:szCs w:val="24"/>
          <w:lang w:val="en-US" w:eastAsia="zh-CN"/>
        </w:rPr>
      </w:pPr>
    </w:p>
    <w:p w:rsidR="00904DE3" w:rsidRPr="004D1C48" w:rsidRDefault="002476D5" w:rsidP="00202372">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04DE3" w:rsidRPr="004D1C48">
        <w:rPr>
          <w:sz w:val="20"/>
          <w:szCs w:val="20"/>
          <w:lang w:eastAsia="pt-BR"/>
        </w:rPr>
        <w:t xml:space="preserve">[C] </w:t>
      </w:r>
    </w:p>
    <w:p w:rsidR="00904DE3" w:rsidRPr="004D1C48" w:rsidRDefault="00904DE3" w:rsidP="00202372">
      <w:pPr>
        <w:spacing w:after="0" w:line="240" w:lineRule="auto"/>
        <w:rPr>
          <w:sz w:val="20"/>
          <w:szCs w:val="20"/>
          <w:lang w:eastAsia="pt-BR"/>
        </w:rPr>
      </w:pPr>
    </w:p>
    <w:p w:rsidR="00904DE3" w:rsidRPr="004D1C48" w:rsidRDefault="00904DE3" w:rsidP="00202372">
      <w:pPr>
        <w:spacing w:after="0" w:line="240" w:lineRule="auto"/>
        <w:rPr>
          <w:sz w:val="20"/>
          <w:szCs w:val="20"/>
          <w:lang w:eastAsia="pt-BR"/>
        </w:rPr>
      </w:pPr>
      <w:r w:rsidRPr="004D1C48">
        <w:rPr>
          <w:sz w:val="20"/>
          <w:szCs w:val="20"/>
          <w:lang w:eastAsia="pt-BR"/>
        </w:rPr>
        <w:t>A distância entre dois nós consecutivos é metade do comprimento de onda.</w:t>
      </w:r>
    </w:p>
    <w:p w:rsidR="00904DE3" w:rsidRPr="004D1C48" w:rsidRDefault="00904DE3" w:rsidP="00202372">
      <w:pPr>
        <w:spacing w:after="0" w:line="240" w:lineRule="auto"/>
        <w:rPr>
          <w:sz w:val="20"/>
          <w:szCs w:val="20"/>
          <w:lang w:eastAsia="pt-BR"/>
        </w:rPr>
      </w:pPr>
    </w:p>
    <w:p w:rsidR="00731C54" w:rsidRDefault="00301C0B">
      <w:pPr>
        <w:spacing w:after="0" w:line="240" w:lineRule="auto"/>
        <w:rPr>
          <w:rFonts w:cs="Times New Roman"/>
          <w:sz w:val="24"/>
          <w:szCs w:val="24"/>
          <w:lang w:val="en-US" w:eastAsia="zh-CN"/>
        </w:rPr>
      </w:pPr>
      <w:r w:rsidRPr="004D1C48">
        <w:rPr>
          <w:position w:val="-20"/>
          <w:sz w:val="20"/>
          <w:szCs w:val="20"/>
          <w:lang w:eastAsia="pt-BR"/>
        </w:rPr>
        <w:object w:dxaOrig="1740" w:dyaOrig="540">
          <v:shape id="_x0000_i1055" type="#_x0000_t75" style="width:87pt;height:27pt" o:ole="">
            <v:imagedata r:id="rId79" o:title=""/>
          </v:shape>
          <o:OLEObject Type="Embed" ProgID="Equation.DSMT4" ShapeID="_x0000_i1055" DrawAspect="Content" ObjectID="_1632379192" r:id="rId80"/>
        </w:object>
      </w:r>
      <w:r w:rsidR="00904DE3" w:rsidRPr="004D1C48">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CC3D24" w:rsidRPr="009D39AD" w:rsidRDefault="002476D5" w:rsidP="00CC3D24">
      <w:pPr>
        <w:spacing w:after="0" w:line="240" w:lineRule="auto"/>
        <w:rPr>
          <w:sz w:val="20"/>
          <w:szCs w:val="18"/>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2</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CC3D24" w:rsidRPr="009D39AD">
        <w:rPr>
          <w:sz w:val="20"/>
          <w:szCs w:val="18"/>
          <w:lang w:eastAsia="pt-BR"/>
        </w:rPr>
        <w:t xml:space="preserve">a) Comprimento de onda </w:t>
      </w:r>
      <w:r w:rsidR="003B70B2" w:rsidRPr="009D39AD">
        <w:rPr>
          <w:position w:val="-10"/>
          <w:sz w:val="20"/>
          <w:szCs w:val="18"/>
          <w:lang w:eastAsia="zh-CN"/>
        </w:rPr>
        <w:object w:dxaOrig="240" w:dyaOrig="300">
          <v:shape id="_x0000_i1056" type="#_x0000_t75" style="width:12pt;height:15pt" o:ole="">
            <v:imagedata r:id="rId81" o:title=""/>
          </v:shape>
          <o:OLEObject Type="Embed" ProgID="Equation.DSMT4" ShapeID="_x0000_i1056" DrawAspect="Content" ObjectID="_1632379193" r:id="rId82"/>
        </w:object>
      </w:r>
    </w:p>
    <w:p w:rsidR="00CC3D24" w:rsidRPr="009D39AD" w:rsidRDefault="00CC3D24" w:rsidP="00CC3D24">
      <w:pPr>
        <w:spacing w:after="0" w:line="240" w:lineRule="auto"/>
        <w:ind w:left="227"/>
        <w:rPr>
          <w:sz w:val="20"/>
          <w:szCs w:val="18"/>
          <w:lang w:eastAsia="pt-BR"/>
        </w:rPr>
      </w:pPr>
      <w:r w:rsidRPr="009D39AD">
        <w:rPr>
          <w:sz w:val="20"/>
          <w:szCs w:val="18"/>
          <w:lang w:eastAsia="pt-BR"/>
        </w:rPr>
        <w:t>O comprimento de onda na corda é obtido através da contagem de cada onda completa na figura relacionando com o comprimento total da corda.</w:t>
      </w:r>
    </w:p>
    <w:p w:rsidR="00CC3D24" w:rsidRPr="009D39AD" w:rsidRDefault="003B70B2" w:rsidP="00CC3D24">
      <w:pPr>
        <w:spacing w:after="0" w:line="240" w:lineRule="auto"/>
        <w:ind w:left="227"/>
        <w:rPr>
          <w:sz w:val="20"/>
          <w:szCs w:val="18"/>
          <w:lang w:eastAsia="pt-BR"/>
        </w:rPr>
      </w:pPr>
      <w:r w:rsidRPr="009D39AD">
        <w:rPr>
          <w:position w:val="-22"/>
          <w:sz w:val="20"/>
          <w:szCs w:val="18"/>
          <w:lang w:eastAsia="zh-CN"/>
        </w:rPr>
        <w:object w:dxaOrig="2160" w:dyaOrig="560">
          <v:shape id="_x0000_i1057" type="#_x0000_t75" style="width:107.25pt;height:27.75pt" o:ole="">
            <v:imagedata r:id="rId83" o:title=""/>
          </v:shape>
          <o:OLEObject Type="Embed" ProgID="Equation.DSMT4" ShapeID="_x0000_i1057" DrawAspect="Content" ObjectID="_1632379194" r:id="rId84"/>
        </w:object>
      </w:r>
      <w:r w:rsidR="00CC3D24" w:rsidRPr="009D39AD">
        <w:rPr>
          <w:sz w:val="20"/>
          <w:szCs w:val="18"/>
          <w:lang w:eastAsia="pt-BR"/>
        </w:rPr>
        <w:t xml:space="preserve"> </w:t>
      </w:r>
    </w:p>
    <w:p w:rsidR="00CC3D24" w:rsidRPr="009D39AD" w:rsidRDefault="00CC3D24" w:rsidP="00CC3D24">
      <w:pPr>
        <w:spacing w:after="0" w:line="240" w:lineRule="auto"/>
        <w:rPr>
          <w:sz w:val="20"/>
          <w:szCs w:val="18"/>
          <w:lang w:eastAsia="pt-BR"/>
        </w:rPr>
      </w:pPr>
    </w:p>
    <w:p w:rsidR="00CC3D24" w:rsidRPr="009D39AD" w:rsidRDefault="00CC3D24" w:rsidP="00CC3D24">
      <w:pPr>
        <w:spacing w:after="0" w:line="240" w:lineRule="auto"/>
        <w:rPr>
          <w:sz w:val="20"/>
          <w:szCs w:val="18"/>
          <w:lang w:eastAsia="pt-BR"/>
        </w:rPr>
      </w:pPr>
      <w:r w:rsidRPr="009D39AD">
        <w:rPr>
          <w:sz w:val="20"/>
          <w:szCs w:val="18"/>
          <w:lang w:eastAsia="pt-BR"/>
        </w:rPr>
        <w:t>b) Velocidade de propagação da onda na corda:</w:t>
      </w:r>
    </w:p>
    <w:p w:rsidR="00731C54" w:rsidRDefault="003B70B2">
      <w:pPr>
        <w:spacing w:after="0" w:line="240" w:lineRule="auto"/>
        <w:rPr>
          <w:rFonts w:cs="Times New Roman"/>
          <w:sz w:val="24"/>
          <w:szCs w:val="24"/>
          <w:lang w:val="en-US" w:eastAsia="zh-CN"/>
        </w:rPr>
      </w:pPr>
      <w:r w:rsidRPr="009D39AD">
        <w:rPr>
          <w:position w:val="-10"/>
          <w:sz w:val="20"/>
          <w:szCs w:val="18"/>
          <w:lang w:eastAsia="zh-CN"/>
        </w:rPr>
        <w:object w:dxaOrig="3680" w:dyaOrig="300">
          <v:shape id="_x0000_i1058" type="#_x0000_t75" style="width:183.75pt;height:15pt" o:ole="">
            <v:imagedata r:id="rId85" o:title=""/>
          </v:shape>
          <o:OLEObject Type="Embed" ProgID="Equation.DSMT4" ShapeID="_x0000_i1058" DrawAspect="Content" ObjectID="_1632379195" r:id="rId86"/>
        </w:object>
      </w:r>
      <w:r w:rsidR="00CC3D24" w:rsidRPr="009D39AD">
        <w:rPr>
          <w:sz w:val="20"/>
          <w:szCs w:val="18"/>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90612A" w:rsidRPr="00533471" w:rsidRDefault="002476D5" w:rsidP="00EF5AD8">
      <w:pPr>
        <w:autoSpaceDE w:val="0"/>
        <w:autoSpaceDN w:val="0"/>
        <w:adjustRightInd w:val="0"/>
        <w:spacing w:after="0" w:line="240" w:lineRule="auto"/>
        <w:rPr>
          <w:sz w:val="20"/>
          <w:szCs w:val="19"/>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3</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0612A" w:rsidRPr="00533471">
        <w:rPr>
          <w:sz w:val="20"/>
          <w:szCs w:val="19"/>
          <w:lang w:eastAsia="pt-BR"/>
        </w:rPr>
        <w:t>[E]</w:t>
      </w:r>
    </w:p>
    <w:p w:rsidR="00592A75" w:rsidRPr="00533471" w:rsidRDefault="00592A75" w:rsidP="00EF5AD8">
      <w:pPr>
        <w:autoSpaceDE w:val="0"/>
        <w:autoSpaceDN w:val="0"/>
        <w:adjustRightInd w:val="0"/>
        <w:spacing w:after="0" w:line="240" w:lineRule="auto"/>
        <w:rPr>
          <w:sz w:val="20"/>
          <w:szCs w:val="20"/>
          <w:lang w:eastAsia="pt-BR"/>
        </w:rPr>
      </w:pPr>
    </w:p>
    <w:p w:rsidR="00EF5AD8" w:rsidRPr="00533471" w:rsidRDefault="00EF5AD8" w:rsidP="00EF5AD8">
      <w:pPr>
        <w:spacing w:after="0" w:line="240" w:lineRule="auto"/>
        <w:rPr>
          <w:sz w:val="20"/>
          <w:szCs w:val="18"/>
          <w:lang w:eastAsia="pt-BR"/>
        </w:rPr>
      </w:pPr>
      <w:r w:rsidRPr="00533471">
        <w:rPr>
          <w:sz w:val="20"/>
          <w:szCs w:val="18"/>
          <w:lang w:eastAsia="pt-BR"/>
        </w:rPr>
        <w:t>Pelas figuras, temos que:</w:t>
      </w:r>
    </w:p>
    <w:p w:rsidR="00EF5AD8" w:rsidRPr="00533471" w:rsidRDefault="0067614D" w:rsidP="00EF5AD8">
      <w:pPr>
        <w:spacing w:after="0" w:line="240" w:lineRule="auto"/>
        <w:rPr>
          <w:sz w:val="20"/>
          <w:szCs w:val="18"/>
          <w:lang w:eastAsia="pt-BR"/>
        </w:rPr>
      </w:pPr>
      <w:r w:rsidRPr="00533471">
        <w:rPr>
          <w:position w:val="-10"/>
          <w:sz w:val="20"/>
          <w:szCs w:val="18"/>
          <w:lang w:eastAsia="zh-CN"/>
        </w:rPr>
        <w:object w:dxaOrig="800" w:dyaOrig="300">
          <v:shape id="_x0000_i1059" type="#_x0000_t75" style="width:39.75pt;height:15pt" o:ole="">
            <v:imagedata r:id="rId87" o:title=""/>
          </v:shape>
          <o:OLEObject Type="Embed" ProgID="Equation.DSMT4" ShapeID="_x0000_i1059" DrawAspect="Content" ObjectID="_1632379196" r:id="rId88"/>
        </w:object>
      </w:r>
    </w:p>
    <w:p w:rsidR="00EF5AD8" w:rsidRPr="00533471" w:rsidRDefault="00EF5AD8" w:rsidP="00EF5AD8">
      <w:pPr>
        <w:spacing w:after="0" w:line="240" w:lineRule="auto"/>
        <w:rPr>
          <w:sz w:val="20"/>
          <w:szCs w:val="18"/>
          <w:lang w:eastAsia="pt-BR"/>
        </w:rPr>
      </w:pPr>
    </w:p>
    <w:p w:rsidR="00EF5AD8" w:rsidRPr="00533471" w:rsidRDefault="00EF5AD8" w:rsidP="00EF5AD8">
      <w:pPr>
        <w:spacing w:after="0" w:line="240" w:lineRule="auto"/>
        <w:rPr>
          <w:sz w:val="20"/>
          <w:szCs w:val="18"/>
          <w:lang w:eastAsia="pt-BR"/>
        </w:rPr>
      </w:pPr>
      <w:r w:rsidRPr="00533471">
        <w:rPr>
          <w:sz w:val="20"/>
          <w:szCs w:val="18"/>
          <w:lang w:eastAsia="pt-BR"/>
        </w:rPr>
        <w:t>Logo, mantendo a velocidade de propagação do som no instrumento:</w:t>
      </w:r>
    </w:p>
    <w:p w:rsidR="00731C54" w:rsidRDefault="0067614D">
      <w:pPr>
        <w:spacing w:after="0" w:line="240" w:lineRule="auto"/>
        <w:rPr>
          <w:rFonts w:cs="Times New Roman"/>
          <w:sz w:val="24"/>
          <w:szCs w:val="24"/>
          <w:lang w:val="en-US" w:eastAsia="zh-CN"/>
        </w:rPr>
      </w:pPr>
      <w:r w:rsidRPr="00533471">
        <w:rPr>
          <w:position w:val="-56"/>
          <w:sz w:val="20"/>
          <w:szCs w:val="18"/>
          <w:lang w:eastAsia="zh-CN"/>
        </w:rPr>
        <w:object w:dxaOrig="1120" w:dyaOrig="1219">
          <v:shape id="_x0000_i1060" type="#_x0000_t75" style="width:56.25pt;height:60pt" o:ole="">
            <v:imagedata r:id="rId89" o:title=""/>
          </v:shape>
          <o:OLEObject Type="Embed" ProgID="Equation.DSMT4" ShapeID="_x0000_i1060" DrawAspect="Content" ObjectID="_1632379197" r:id="rId90"/>
        </w:object>
      </w:r>
      <w:r w:rsidR="00EF5AD8" w:rsidRPr="00533471">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C76C97" w:rsidRPr="00F94998" w:rsidRDefault="002476D5" w:rsidP="00C76C9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4</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21126" w:rsidRPr="00F94998">
        <w:rPr>
          <w:sz w:val="20"/>
          <w:szCs w:val="20"/>
          <w:lang w:eastAsia="pt-BR"/>
        </w:rPr>
        <w:t>[E]</w:t>
      </w:r>
    </w:p>
    <w:p w:rsidR="00C76C97" w:rsidRPr="00F94998" w:rsidRDefault="00C76C97" w:rsidP="00C76C97">
      <w:pPr>
        <w:widowControl w:val="0"/>
        <w:autoSpaceDE w:val="0"/>
        <w:autoSpaceDN w:val="0"/>
        <w:adjustRightInd w:val="0"/>
        <w:spacing w:after="0" w:line="240" w:lineRule="auto"/>
        <w:rPr>
          <w:sz w:val="20"/>
          <w:szCs w:val="20"/>
          <w:lang w:eastAsia="pt-BR"/>
        </w:rPr>
      </w:pPr>
    </w:p>
    <w:p w:rsidR="00C76C97" w:rsidRPr="00F94998" w:rsidRDefault="00C76C97" w:rsidP="00C76C97">
      <w:pPr>
        <w:widowControl w:val="0"/>
        <w:autoSpaceDE w:val="0"/>
        <w:autoSpaceDN w:val="0"/>
        <w:adjustRightInd w:val="0"/>
        <w:spacing w:after="0" w:line="240" w:lineRule="auto"/>
        <w:rPr>
          <w:sz w:val="20"/>
          <w:szCs w:val="18"/>
          <w:lang w:eastAsia="pt-BR"/>
        </w:rPr>
      </w:pPr>
      <w:r w:rsidRPr="00F94998">
        <w:rPr>
          <w:sz w:val="20"/>
          <w:szCs w:val="18"/>
          <w:lang w:eastAsia="pt-BR"/>
        </w:rPr>
        <w:t>Para a onda estacionária em questão, tem-se:</w:t>
      </w:r>
    </w:p>
    <w:p w:rsidR="00C76C97" w:rsidRPr="00F94998" w:rsidRDefault="00115E0E" w:rsidP="00C76C97">
      <w:pPr>
        <w:widowControl w:val="0"/>
        <w:autoSpaceDE w:val="0"/>
        <w:autoSpaceDN w:val="0"/>
        <w:adjustRightInd w:val="0"/>
        <w:spacing w:after="0" w:line="240" w:lineRule="auto"/>
        <w:rPr>
          <w:sz w:val="20"/>
          <w:szCs w:val="18"/>
          <w:lang w:eastAsia="zh-CN"/>
        </w:rPr>
      </w:pPr>
      <w:r w:rsidRPr="00F94998">
        <w:rPr>
          <w:position w:val="-22"/>
          <w:sz w:val="20"/>
          <w:szCs w:val="18"/>
          <w:lang w:eastAsia="zh-CN"/>
        </w:rPr>
        <w:object w:dxaOrig="3000" w:dyaOrig="555">
          <v:shape id="_x0000_i1061" type="#_x0000_t75" style="width:150pt;height:27.75pt" o:ole="">
            <v:imagedata r:id="rId91" o:title=""/>
          </v:shape>
          <o:OLEObject Type="Embed" ProgID="Equation.DSMT4" ShapeID="_x0000_i1061" DrawAspect="Content" ObjectID="_1632379198" r:id="rId92"/>
        </w:object>
      </w:r>
    </w:p>
    <w:p w:rsidR="00C76C97" w:rsidRPr="00F94998" w:rsidRDefault="00C76C97" w:rsidP="00C76C97">
      <w:pPr>
        <w:widowControl w:val="0"/>
        <w:autoSpaceDE w:val="0"/>
        <w:autoSpaceDN w:val="0"/>
        <w:adjustRightInd w:val="0"/>
        <w:spacing w:after="0" w:line="240" w:lineRule="auto"/>
        <w:rPr>
          <w:sz w:val="20"/>
          <w:szCs w:val="18"/>
          <w:lang w:eastAsia="zh-CN"/>
        </w:rPr>
      </w:pPr>
    </w:p>
    <w:p w:rsidR="00C76C97" w:rsidRPr="00F94998" w:rsidRDefault="00C76C97" w:rsidP="00C76C97">
      <w:pPr>
        <w:widowControl w:val="0"/>
        <w:autoSpaceDE w:val="0"/>
        <w:autoSpaceDN w:val="0"/>
        <w:adjustRightInd w:val="0"/>
        <w:spacing w:after="0" w:line="240" w:lineRule="auto"/>
        <w:rPr>
          <w:sz w:val="20"/>
          <w:szCs w:val="18"/>
          <w:lang w:eastAsia="pt-BR"/>
        </w:rPr>
      </w:pPr>
      <w:r w:rsidRPr="00F94998">
        <w:rPr>
          <w:sz w:val="20"/>
          <w:szCs w:val="18"/>
          <w:lang w:eastAsia="pt-BR"/>
        </w:rPr>
        <w:t>Sabendo que a velocidade da onda em função de sua frequência e de seu comprimento de onda é dada pela equação:</w:t>
      </w:r>
    </w:p>
    <w:p w:rsidR="00C76C97" w:rsidRPr="00F94998" w:rsidRDefault="00115E0E" w:rsidP="00C76C97">
      <w:pPr>
        <w:widowControl w:val="0"/>
        <w:autoSpaceDE w:val="0"/>
        <w:autoSpaceDN w:val="0"/>
        <w:adjustRightInd w:val="0"/>
        <w:spacing w:after="0" w:line="240" w:lineRule="auto"/>
        <w:rPr>
          <w:sz w:val="20"/>
          <w:szCs w:val="18"/>
          <w:lang w:eastAsia="pt-BR"/>
        </w:rPr>
      </w:pPr>
      <w:r w:rsidRPr="00F94998">
        <w:rPr>
          <w:position w:val="-6"/>
          <w:sz w:val="20"/>
          <w:szCs w:val="18"/>
          <w:lang w:eastAsia="zh-CN"/>
        </w:rPr>
        <w:object w:dxaOrig="705" w:dyaOrig="255">
          <v:shape id="_x0000_i1062" type="#_x0000_t75" style="width:35.25pt;height:12.75pt" o:ole="">
            <v:imagedata r:id="rId93" o:title=""/>
          </v:shape>
          <o:OLEObject Type="Embed" ProgID="Equation.DSMT4" ShapeID="_x0000_i1062" DrawAspect="Content" ObjectID="_1632379199" r:id="rId94"/>
        </w:object>
      </w:r>
      <w:r w:rsidR="00C76C97" w:rsidRPr="00F94998">
        <w:rPr>
          <w:sz w:val="20"/>
          <w:szCs w:val="18"/>
          <w:lang w:eastAsia="pt-BR"/>
        </w:rPr>
        <w:t xml:space="preserve"> </w:t>
      </w:r>
    </w:p>
    <w:p w:rsidR="00C76C97" w:rsidRPr="00F94998" w:rsidRDefault="00C76C97" w:rsidP="00C76C97">
      <w:pPr>
        <w:widowControl w:val="0"/>
        <w:autoSpaceDE w:val="0"/>
        <w:autoSpaceDN w:val="0"/>
        <w:adjustRightInd w:val="0"/>
        <w:spacing w:after="0" w:line="240" w:lineRule="auto"/>
        <w:rPr>
          <w:sz w:val="20"/>
          <w:szCs w:val="18"/>
          <w:lang w:eastAsia="pt-BR"/>
        </w:rPr>
      </w:pPr>
    </w:p>
    <w:p w:rsidR="00C76C97" w:rsidRPr="00F94998" w:rsidRDefault="00C76C97" w:rsidP="00C76C97">
      <w:pPr>
        <w:widowControl w:val="0"/>
        <w:autoSpaceDE w:val="0"/>
        <w:autoSpaceDN w:val="0"/>
        <w:adjustRightInd w:val="0"/>
        <w:spacing w:after="0" w:line="240" w:lineRule="auto"/>
        <w:rPr>
          <w:sz w:val="20"/>
          <w:szCs w:val="18"/>
          <w:lang w:eastAsia="pt-BR"/>
        </w:rPr>
      </w:pPr>
      <w:r w:rsidRPr="00F94998">
        <w:rPr>
          <w:sz w:val="20"/>
          <w:szCs w:val="18"/>
          <w:lang w:eastAsia="pt-BR"/>
        </w:rPr>
        <w:t>E usando a velocidade dada, obtém-se a frequência pedida.</w:t>
      </w:r>
    </w:p>
    <w:p w:rsidR="00731C54" w:rsidRDefault="00115E0E">
      <w:pPr>
        <w:spacing w:after="0" w:line="240" w:lineRule="auto"/>
        <w:rPr>
          <w:rFonts w:cs="Times New Roman"/>
          <w:sz w:val="24"/>
          <w:szCs w:val="24"/>
          <w:lang w:val="en-US" w:eastAsia="zh-CN"/>
        </w:rPr>
      </w:pPr>
      <w:r w:rsidRPr="00F94998">
        <w:rPr>
          <w:position w:val="-22"/>
          <w:sz w:val="20"/>
          <w:szCs w:val="18"/>
          <w:lang w:eastAsia="zh-CN"/>
        </w:rPr>
        <w:object w:dxaOrig="3615" w:dyaOrig="555">
          <v:shape id="_x0000_i1063" type="#_x0000_t75" style="width:180.75pt;height:27.75pt" o:ole="">
            <v:imagedata r:id="rId95" o:title=""/>
          </v:shape>
          <o:OLEObject Type="Embed" ProgID="Equation.DSMT4" ShapeID="_x0000_i1063" DrawAspect="Content" ObjectID="_1632379200" r:id="rId96"/>
        </w:object>
      </w:r>
      <w:r w:rsidR="00C76C97" w:rsidRPr="00F94998">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474B44" w:rsidRPr="00811C94" w:rsidRDefault="002476D5" w:rsidP="0089779E">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5</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B9140D" w:rsidRPr="00811C94">
        <w:rPr>
          <w:sz w:val="20"/>
          <w:szCs w:val="20"/>
          <w:lang w:eastAsia="pt-BR"/>
        </w:rPr>
        <w:t>[C]</w:t>
      </w:r>
    </w:p>
    <w:p w:rsidR="0089779E" w:rsidRPr="00811C94" w:rsidRDefault="0089779E" w:rsidP="0089779E">
      <w:pPr>
        <w:autoSpaceDE w:val="0"/>
        <w:autoSpaceDN w:val="0"/>
        <w:adjustRightInd w:val="0"/>
        <w:spacing w:after="0" w:line="240" w:lineRule="auto"/>
        <w:rPr>
          <w:sz w:val="20"/>
          <w:szCs w:val="20"/>
          <w:lang w:eastAsia="pt-BR"/>
        </w:rPr>
      </w:pPr>
    </w:p>
    <w:p w:rsidR="0089779E" w:rsidRPr="00811C94" w:rsidRDefault="0089779E" w:rsidP="0089779E">
      <w:pPr>
        <w:autoSpaceDE w:val="0"/>
        <w:autoSpaceDN w:val="0"/>
        <w:adjustRightInd w:val="0"/>
        <w:spacing w:after="0" w:line="240" w:lineRule="auto"/>
        <w:rPr>
          <w:sz w:val="20"/>
          <w:szCs w:val="20"/>
        </w:rPr>
      </w:pPr>
      <w:r w:rsidRPr="00811C94">
        <w:rPr>
          <w:sz w:val="20"/>
          <w:szCs w:val="20"/>
          <w:lang w:eastAsia="pt-BR"/>
        </w:rPr>
        <w:t xml:space="preserve">Dados: </w:t>
      </w:r>
      <w:r w:rsidR="000C6E80" w:rsidRPr="00811C94">
        <w:rPr>
          <w:position w:val="-10"/>
          <w:sz w:val="20"/>
          <w:szCs w:val="20"/>
        </w:rPr>
        <w:object w:dxaOrig="1380" w:dyaOrig="360">
          <v:shape id="_x0000_i1064" type="#_x0000_t75" style="width:69pt;height:18pt" o:ole="">
            <v:imagedata r:id="rId97" o:title=""/>
          </v:shape>
          <o:OLEObject Type="Embed" ProgID="Equation.DSMT4" ShapeID="_x0000_i1064" DrawAspect="Content" ObjectID="_1632379201" r:id="rId98"/>
        </w:object>
      </w:r>
      <w:r w:rsidRPr="00811C94">
        <w:rPr>
          <w:sz w:val="20"/>
          <w:szCs w:val="20"/>
        </w:rPr>
        <w:t xml:space="preserve"> </w:t>
      </w:r>
      <w:r w:rsidR="000C6E80" w:rsidRPr="00811C94">
        <w:rPr>
          <w:position w:val="-10"/>
          <w:sz w:val="20"/>
          <w:szCs w:val="20"/>
        </w:rPr>
        <w:object w:dxaOrig="2580" w:dyaOrig="360">
          <v:shape id="_x0000_i1065" type="#_x0000_t75" style="width:129pt;height:18pt" o:ole="">
            <v:imagedata r:id="rId99" o:title=""/>
          </v:shape>
          <o:OLEObject Type="Embed" ProgID="Equation.DSMT4" ShapeID="_x0000_i1065" DrawAspect="Content" ObjectID="_1632379202" r:id="rId100"/>
        </w:object>
      </w:r>
    </w:p>
    <w:p w:rsidR="0089779E" w:rsidRPr="00811C94" w:rsidRDefault="0089779E" w:rsidP="0089779E">
      <w:pPr>
        <w:autoSpaceDE w:val="0"/>
        <w:autoSpaceDN w:val="0"/>
        <w:adjustRightInd w:val="0"/>
        <w:spacing w:after="0" w:line="240" w:lineRule="auto"/>
        <w:rPr>
          <w:sz w:val="20"/>
          <w:szCs w:val="20"/>
          <w:lang w:eastAsia="pt-BR"/>
        </w:rPr>
      </w:pPr>
    </w:p>
    <w:p w:rsidR="0089779E" w:rsidRPr="00811C94" w:rsidRDefault="0089779E" w:rsidP="0089779E">
      <w:pPr>
        <w:autoSpaceDE w:val="0"/>
        <w:autoSpaceDN w:val="0"/>
        <w:adjustRightInd w:val="0"/>
        <w:spacing w:after="0" w:line="240" w:lineRule="auto"/>
        <w:rPr>
          <w:sz w:val="20"/>
          <w:szCs w:val="20"/>
          <w:lang w:eastAsia="pt-BR"/>
        </w:rPr>
      </w:pPr>
      <w:r w:rsidRPr="00811C94">
        <w:rPr>
          <w:sz w:val="20"/>
          <w:szCs w:val="20"/>
          <w:lang w:eastAsia="pt-BR"/>
        </w:rPr>
        <w:t>Calculando o comprimento de onda:</w:t>
      </w:r>
    </w:p>
    <w:p w:rsidR="0089779E" w:rsidRPr="00811C94" w:rsidRDefault="000C6E80" w:rsidP="0089779E">
      <w:pPr>
        <w:autoSpaceDE w:val="0"/>
        <w:autoSpaceDN w:val="0"/>
        <w:adjustRightInd w:val="0"/>
        <w:spacing w:after="0" w:line="240" w:lineRule="auto"/>
        <w:rPr>
          <w:sz w:val="20"/>
          <w:szCs w:val="20"/>
        </w:rPr>
      </w:pPr>
      <w:r w:rsidRPr="00811C94">
        <w:rPr>
          <w:position w:val="-28"/>
          <w:sz w:val="20"/>
          <w:szCs w:val="20"/>
        </w:rPr>
        <w:object w:dxaOrig="4020" w:dyaOrig="680">
          <v:shape id="_x0000_i1066" type="#_x0000_t75" style="width:201pt;height:33.75pt" o:ole="">
            <v:imagedata r:id="rId101" o:title=""/>
          </v:shape>
          <o:OLEObject Type="Embed" ProgID="Equation.DSMT4" ShapeID="_x0000_i1066" DrawAspect="Content" ObjectID="_1632379203" r:id="rId102"/>
        </w:object>
      </w:r>
    </w:p>
    <w:p w:rsidR="0089779E" w:rsidRPr="00811C94" w:rsidRDefault="0089779E" w:rsidP="0089779E">
      <w:pPr>
        <w:autoSpaceDE w:val="0"/>
        <w:autoSpaceDN w:val="0"/>
        <w:adjustRightInd w:val="0"/>
        <w:spacing w:after="0" w:line="240" w:lineRule="auto"/>
        <w:rPr>
          <w:sz w:val="20"/>
          <w:szCs w:val="20"/>
          <w:lang w:eastAsia="pt-BR"/>
        </w:rPr>
      </w:pPr>
    </w:p>
    <w:p w:rsidR="0089779E" w:rsidRPr="00811C94" w:rsidRDefault="0089779E" w:rsidP="0089779E">
      <w:pPr>
        <w:autoSpaceDE w:val="0"/>
        <w:autoSpaceDN w:val="0"/>
        <w:adjustRightInd w:val="0"/>
        <w:spacing w:after="0" w:line="240" w:lineRule="auto"/>
        <w:rPr>
          <w:sz w:val="20"/>
          <w:szCs w:val="20"/>
          <w:lang w:eastAsia="pt-BR"/>
        </w:rPr>
      </w:pPr>
      <w:r w:rsidRPr="00811C94">
        <w:rPr>
          <w:sz w:val="20"/>
          <w:szCs w:val="20"/>
          <w:lang w:eastAsia="pt-BR"/>
        </w:rPr>
        <w:lastRenderedPageBreak/>
        <w:t>A figura mostra uma onda estacionária.</w:t>
      </w:r>
    </w:p>
    <w:p w:rsidR="00AC652F" w:rsidRPr="00811C94" w:rsidRDefault="00AC652F" w:rsidP="0089779E">
      <w:pPr>
        <w:autoSpaceDE w:val="0"/>
        <w:autoSpaceDN w:val="0"/>
        <w:adjustRightInd w:val="0"/>
        <w:spacing w:after="0" w:line="240" w:lineRule="auto"/>
        <w:rPr>
          <w:noProof/>
          <w:sz w:val="20"/>
          <w:szCs w:val="20"/>
          <w:lang w:eastAsia="pt-BR"/>
        </w:rPr>
      </w:pPr>
    </w:p>
    <w:p w:rsidR="00AC652F" w:rsidRPr="00811C94" w:rsidRDefault="00CE3BD6" w:rsidP="0089779E">
      <w:pPr>
        <w:autoSpaceDE w:val="0"/>
        <w:autoSpaceDN w:val="0"/>
        <w:adjustRightInd w:val="0"/>
        <w:spacing w:after="0" w:line="240" w:lineRule="auto"/>
        <w:rPr>
          <w:sz w:val="20"/>
          <w:szCs w:val="20"/>
          <w:lang w:eastAsia="pt-BR"/>
        </w:rPr>
      </w:pPr>
      <w:r>
        <w:rPr>
          <w:noProof/>
          <w:sz w:val="20"/>
          <w:szCs w:val="20"/>
          <w:lang w:eastAsia="pt-BR"/>
        </w:rPr>
        <w:drawing>
          <wp:inline distT="0" distB="0" distL="0" distR="0">
            <wp:extent cx="3171825" cy="819150"/>
            <wp:effectExtent l="0" t="0" r="0" b="0"/>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171825" cy="819150"/>
                    </a:xfrm>
                    <a:prstGeom prst="rect">
                      <a:avLst/>
                    </a:prstGeom>
                    <a:noFill/>
                    <a:ln>
                      <a:noFill/>
                    </a:ln>
                  </pic:spPr>
                </pic:pic>
              </a:graphicData>
            </a:graphic>
          </wp:inline>
        </w:drawing>
      </w:r>
    </w:p>
    <w:p w:rsidR="0089779E" w:rsidRPr="00811C94" w:rsidRDefault="0089779E" w:rsidP="0089779E">
      <w:pPr>
        <w:autoSpaceDE w:val="0"/>
        <w:autoSpaceDN w:val="0"/>
        <w:adjustRightInd w:val="0"/>
        <w:spacing w:after="0" w:line="240" w:lineRule="auto"/>
        <w:rPr>
          <w:sz w:val="20"/>
          <w:szCs w:val="20"/>
          <w:lang w:eastAsia="pt-BR"/>
        </w:rPr>
      </w:pPr>
    </w:p>
    <w:p w:rsidR="0089779E" w:rsidRPr="00811C94" w:rsidRDefault="0089779E" w:rsidP="0089779E">
      <w:pPr>
        <w:autoSpaceDE w:val="0"/>
        <w:autoSpaceDN w:val="0"/>
        <w:adjustRightInd w:val="0"/>
        <w:spacing w:after="0" w:line="240" w:lineRule="auto"/>
        <w:rPr>
          <w:sz w:val="20"/>
          <w:szCs w:val="20"/>
          <w:lang w:eastAsia="pt-BR"/>
        </w:rPr>
      </w:pPr>
      <w:r w:rsidRPr="00811C94">
        <w:rPr>
          <w:sz w:val="20"/>
          <w:szCs w:val="20"/>
          <w:lang w:eastAsia="pt-BR"/>
        </w:rPr>
        <w:t>A distância entre dois nodos é:</w:t>
      </w:r>
    </w:p>
    <w:p w:rsidR="00731C54" w:rsidRDefault="000C6E80">
      <w:pPr>
        <w:spacing w:after="0" w:line="240" w:lineRule="auto"/>
        <w:rPr>
          <w:rFonts w:cs="Times New Roman"/>
          <w:sz w:val="24"/>
          <w:szCs w:val="24"/>
          <w:lang w:val="en-US" w:eastAsia="zh-CN"/>
        </w:rPr>
      </w:pPr>
      <w:r w:rsidRPr="00811C94">
        <w:rPr>
          <w:position w:val="-20"/>
          <w:sz w:val="20"/>
          <w:szCs w:val="20"/>
        </w:rPr>
        <w:object w:dxaOrig="2439" w:dyaOrig="560">
          <v:shape id="_x0000_i1067" type="#_x0000_t75" style="width:122.25pt;height:27.75pt" o:ole="">
            <v:imagedata r:id="rId104" o:title=""/>
          </v:shape>
          <o:OLEObject Type="Embed" ProgID="Equation.DSMT4" ShapeID="_x0000_i1067" DrawAspect="Content" ObjectID="_1632379204" r:id="rId105"/>
        </w:object>
      </w:r>
      <w:r w:rsidR="0089779E" w:rsidRPr="00811C94">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474B44" w:rsidRPr="00A13A70"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6</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60982" w:rsidRPr="00A13A70">
        <w:rPr>
          <w:sz w:val="20"/>
          <w:szCs w:val="20"/>
          <w:lang w:eastAsia="pt-BR"/>
        </w:rPr>
        <w:t>[B]</w:t>
      </w:r>
    </w:p>
    <w:p w:rsidR="003A4AF5" w:rsidRPr="00A13A70" w:rsidRDefault="003A4AF5">
      <w:pPr>
        <w:widowControl w:val="0"/>
        <w:autoSpaceDE w:val="0"/>
        <w:autoSpaceDN w:val="0"/>
        <w:adjustRightInd w:val="0"/>
        <w:spacing w:after="0" w:line="240" w:lineRule="auto"/>
        <w:rPr>
          <w:sz w:val="20"/>
          <w:szCs w:val="20"/>
          <w:lang w:eastAsia="pt-BR"/>
        </w:rPr>
      </w:pPr>
    </w:p>
    <w:p w:rsidR="003A4AF5" w:rsidRPr="00A13A70" w:rsidRDefault="003A4AF5" w:rsidP="003A4AF5">
      <w:pPr>
        <w:widowControl w:val="0"/>
        <w:autoSpaceDE w:val="0"/>
        <w:autoSpaceDN w:val="0"/>
        <w:adjustRightInd w:val="0"/>
        <w:spacing w:after="0" w:line="240" w:lineRule="auto"/>
        <w:rPr>
          <w:sz w:val="20"/>
          <w:szCs w:val="20"/>
          <w:lang w:eastAsia="pt-BR"/>
        </w:rPr>
      </w:pPr>
      <w:r w:rsidRPr="00A13A70">
        <w:rPr>
          <w:sz w:val="20"/>
          <w:szCs w:val="20"/>
          <w:lang w:eastAsia="pt-BR"/>
        </w:rPr>
        <w:t>Ampliando-se verticalmente a figura vemos melhor as posições dos nós e ventres.</w:t>
      </w:r>
    </w:p>
    <w:p w:rsidR="003A4AF5" w:rsidRPr="00A13A70" w:rsidRDefault="003A4AF5" w:rsidP="00287B96">
      <w:pPr>
        <w:widowControl w:val="0"/>
        <w:autoSpaceDE w:val="0"/>
        <w:autoSpaceDN w:val="0"/>
        <w:adjustRightInd w:val="0"/>
        <w:spacing w:after="0" w:line="240" w:lineRule="auto"/>
        <w:rPr>
          <w:sz w:val="20"/>
          <w:szCs w:val="20"/>
          <w:lang w:eastAsia="pt-BR"/>
        </w:rPr>
      </w:pPr>
    </w:p>
    <w:p w:rsidR="003A4AF5" w:rsidRPr="00A13A70" w:rsidRDefault="00CE3BD6" w:rsidP="00287B96">
      <w:pPr>
        <w:widowControl w:val="0"/>
        <w:autoSpaceDE w:val="0"/>
        <w:autoSpaceDN w:val="0"/>
        <w:adjustRightInd w:val="0"/>
        <w:spacing w:after="0" w:line="240" w:lineRule="auto"/>
        <w:jc w:val="both"/>
        <w:rPr>
          <w:sz w:val="20"/>
          <w:lang w:eastAsia="pt-BR"/>
        </w:rPr>
      </w:pPr>
      <w:r>
        <w:rPr>
          <w:noProof/>
          <w:sz w:val="20"/>
          <w:lang w:eastAsia="pt-BR"/>
        </w:rPr>
        <w:drawing>
          <wp:inline distT="0" distB="0" distL="0" distR="0">
            <wp:extent cx="4191000" cy="733425"/>
            <wp:effectExtent l="0" t="0" r="0" b="0"/>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191000" cy="733425"/>
                    </a:xfrm>
                    <a:prstGeom prst="rect">
                      <a:avLst/>
                    </a:prstGeom>
                    <a:noFill/>
                    <a:ln>
                      <a:noFill/>
                    </a:ln>
                  </pic:spPr>
                </pic:pic>
              </a:graphicData>
            </a:graphic>
          </wp:inline>
        </w:drawing>
      </w:r>
    </w:p>
    <w:p w:rsidR="00287B96" w:rsidRPr="00A13A70" w:rsidRDefault="00287B96" w:rsidP="00287B96">
      <w:pPr>
        <w:widowControl w:val="0"/>
        <w:autoSpaceDE w:val="0"/>
        <w:autoSpaceDN w:val="0"/>
        <w:adjustRightInd w:val="0"/>
        <w:spacing w:after="0" w:line="240" w:lineRule="auto"/>
        <w:jc w:val="both"/>
        <w:rPr>
          <w:sz w:val="20"/>
          <w:lang w:eastAsia="pt-BR"/>
        </w:rPr>
      </w:pPr>
    </w:p>
    <w:p w:rsidR="003A4AF5" w:rsidRPr="00A13A70" w:rsidRDefault="003A4AF5" w:rsidP="003A4AF5">
      <w:pPr>
        <w:widowControl w:val="0"/>
        <w:autoSpaceDE w:val="0"/>
        <w:autoSpaceDN w:val="0"/>
        <w:adjustRightInd w:val="0"/>
        <w:spacing w:after="0" w:line="240" w:lineRule="auto"/>
        <w:rPr>
          <w:sz w:val="20"/>
          <w:szCs w:val="20"/>
          <w:lang w:eastAsia="pt-BR"/>
        </w:rPr>
      </w:pPr>
      <w:r w:rsidRPr="00A13A70">
        <w:rPr>
          <w:sz w:val="20"/>
          <w:szCs w:val="20"/>
          <w:lang w:eastAsia="pt-BR"/>
        </w:rPr>
        <w:t xml:space="preserve">Como sabemos, </w:t>
      </w:r>
      <w:r w:rsidR="0006510F" w:rsidRPr="00A13A70">
        <w:rPr>
          <w:position w:val="-6"/>
          <w:sz w:val="20"/>
          <w:szCs w:val="20"/>
          <w:lang w:eastAsia="pt-BR"/>
        </w:rPr>
        <w:object w:dxaOrig="2720" w:dyaOrig="260">
          <v:shape id="_x0000_i1068" type="#_x0000_t75" style="width:135.75pt;height:12.75pt" o:ole="">
            <v:imagedata r:id="rId107" o:title=""/>
          </v:shape>
          <o:OLEObject Type="Embed" ProgID="Equation.DSMT4" ShapeID="_x0000_i1068" DrawAspect="Content" ObjectID="_1632379205" r:id="rId108"/>
        </w:object>
      </w:r>
    </w:p>
    <w:p w:rsidR="00731C54" w:rsidRDefault="003A4AF5">
      <w:pPr>
        <w:spacing w:after="0" w:line="240" w:lineRule="auto"/>
        <w:rPr>
          <w:rFonts w:cs="Times New Roman"/>
          <w:sz w:val="24"/>
          <w:szCs w:val="24"/>
          <w:lang w:val="en-US" w:eastAsia="zh-CN"/>
        </w:rPr>
      </w:pPr>
      <w:r w:rsidRPr="00A13A70">
        <w:rPr>
          <w:sz w:val="20"/>
          <w:szCs w:val="20"/>
          <w:lang w:eastAsia="pt-BR"/>
        </w:rPr>
        <w:t xml:space="preserve">O comprimento da ponte é </w:t>
      </w:r>
      <w:r w:rsidR="0006510F" w:rsidRPr="00A13A70">
        <w:rPr>
          <w:position w:val="-20"/>
          <w:sz w:val="20"/>
          <w:szCs w:val="20"/>
          <w:lang w:eastAsia="pt-BR"/>
        </w:rPr>
        <w:object w:dxaOrig="660" w:dyaOrig="540">
          <v:shape id="_x0000_i1069" type="#_x0000_t75" style="width:33pt;height:27pt" o:ole="">
            <v:imagedata r:id="rId109" o:title=""/>
          </v:shape>
          <o:OLEObject Type="Embed" ProgID="Equation.DSMT4" ShapeID="_x0000_i1069" DrawAspect="Content" ObjectID="_1632379206" r:id="rId110"/>
        </w:object>
      </w:r>
      <w:r w:rsidRPr="00A13A70">
        <w:rPr>
          <w:sz w:val="20"/>
          <w:szCs w:val="20"/>
          <w:lang w:eastAsia="pt-BR"/>
        </w:rPr>
        <w:t xml:space="preserve">. Portanto, </w:t>
      </w:r>
      <w:r w:rsidR="0006510F" w:rsidRPr="00A13A70">
        <w:rPr>
          <w:position w:val="-20"/>
          <w:sz w:val="20"/>
          <w:szCs w:val="20"/>
          <w:lang w:eastAsia="pt-BR"/>
        </w:rPr>
        <w:object w:dxaOrig="1500" w:dyaOrig="540">
          <v:shape id="_x0000_i1070" type="#_x0000_t75" style="width:75pt;height:27pt" o:ole="">
            <v:imagedata r:id="rId111" o:title=""/>
          </v:shape>
          <o:OLEObject Type="Embed" ProgID="Equation.DSMT4" ShapeID="_x0000_i1070" DrawAspect="Content" ObjectID="_1632379207" r:id="rId112"/>
        </w:object>
      </w:r>
      <w:r w:rsidRPr="00A13A70">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4B3EC4" w:rsidRPr="00DF049F" w:rsidRDefault="002476D5" w:rsidP="004B3EC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7</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E10B0" w:rsidRPr="00DF049F">
        <w:rPr>
          <w:sz w:val="20"/>
          <w:szCs w:val="20"/>
          <w:lang w:eastAsia="pt-BR"/>
        </w:rPr>
        <w:t>[B]</w:t>
      </w:r>
    </w:p>
    <w:p w:rsidR="004B3EC4" w:rsidRPr="00DF049F" w:rsidRDefault="004B3EC4" w:rsidP="004B3EC4">
      <w:pPr>
        <w:widowControl w:val="0"/>
        <w:autoSpaceDE w:val="0"/>
        <w:autoSpaceDN w:val="0"/>
        <w:adjustRightInd w:val="0"/>
        <w:spacing w:after="0" w:line="240" w:lineRule="auto"/>
        <w:rPr>
          <w:sz w:val="20"/>
          <w:szCs w:val="20"/>
          <w:lang w:eastAsia="pt-BR"/>
        </w:rPr>
      </w:pPr>
    </w:p>
    <w:p w:rsidR="004B3EC4" w:rsidRPr="00DF049F" w:rsidRDefault="004B3EC4" w:rsidP="004B3EC4">
      <w:pPr>
        <w:widowControl w:val="0"/>
        <w:autoSpaceDE w:val="0"/>
        <w:autoSpaceDN w:val="0"/>
        <w:adjustRightInd w:val="0"/>
        <w:spacing w:after="0" w:line="240" w:lineRule="auto"/>
        <w:rPr>
          <w:sz w:val="20"/>
          <w:szCs w:val="20"/>
          <w:lang w:eastAsia="pt-BR"/>
        </w:rPr>
      </w:pPr>
      <w:r w:rsidRPr="00DF049F">
        <w:rPr>
          <w:sz w:val="20"/>
          <w:szCs w:val="18"/>
          <w:lang w:eastAsia="pt-BR"/>
        </w:rPr>
        <w:t>Dos dados do exercício, pode-se inferir que a corda está no 2º Harmônico.</w:t>
      </w:r>
    </w:p>
    <w:p w:rsidR="004B3EC4" w:rsidRPr="00DF049F" w:rsidRDefault="004B3EC4" w:rsidP="004B3EC4">
      <w:pPr>
        <w:widowControl w:val="0"/>
        <w:autoSpaceDE w:val="0"/>
        <w:autoSpaceDN w:val="0"/>
        <w:adjustRightInd w:val="0"/>
        <w:spacing w:after="0" w:line="240" w:lineRule="auto"/>
        <w:rPr>
          <w:sz w:val="20"/>
          <w:szCs w:val="20"/>
          <w:lang w:eastAsia="pt-BR"/>
        </w:rPr>
      </w:pPr>
    </w:p>
    <w:p w:rsidR="004B3EC4" w:rsidRPr="00DF049F" w:rsidRDefault="00CE3BD6" w:rsidP="004B3EC4">
      <w:pPr>
        <w:widowControl w:val="0"/>
        <w:autoSpaceDE w:val="0"/>
        <w:autoSpaceDN w:val="0"/>
        <w:adjustRightInd w:val="0"/>
        <w:spacing w:after="0" w:line="240" w:lineRule="auto"/>
        <w:rPr>
          <w:noProof/>
          <w:sz w:val="20"/>
          <w:lang w:eastAsia="pt-BR"/>
        </w:rPr>
      </w:pPr>
      <w:r>
        <w:rPr>
          <w:noProof/>
          <w:sz w:val="20"/>
          <w:lang w:eastAsia="pt-BR"/>
        </w:rPr>
        <w:drawing>
          <wp:inline distT="0" distB="0" distL="0" distR="0">
            <wp:extent cx="2800350" cy="1695450"/>
            <wp:effectExtent l="0" t="0" r="0" b="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800350" cy="1695450"/>
                    </a:xfrm>
                    <a:prstGeom prst="rect">
                      <a:avLst/>
                    </a:prstGeom>
                    <a:noFill/>
                    <a:ln>
                      <a:noFill/>
                    </a:ln>
                  </pic:spPr>
                </pic:pic>
              </a:graphicData>
            </a:graphic>
          </wp:inline>
        </w:drawing>
      </w:r>
    </w:p>
    <w:p w:rsidR="004B3EC4" w:rsidRPr="00DF049F" w:rsidRDefault="004B3EC4" w:rsidP="004B3EC4">
      <w:pPr>
        <w:widowControl w:val="0"/>
        <w:autoSpaceDE w:val="0"/>
        <w:autoSpaceDN w:val="0"/>
        <w:adjustRightInd w:val="0"/>
        <w:spacing w:after="0" w:line="240" w:lineRule="auto"/>
        <w:rPr>
          <w:noProof/>
          <w:sz w:val="20"/>
          <w:lang w:eastAsia="pt-BR"/>
        </w:rPr>
      </w:pPr>
    </w:p>
    <w:p w:rsidR="004B3EC4" w:rsidRPr="00DF049F" w:rsidRDefault="004B3EC4" w:rsidP="004B3EC4">
      <w:pPr>
        <w:widowControl w:val="0"/>
        <w:autoSpaceDE w:val="0"/>
        <w:autoSpaceDN w:val="0"/>
        <w:adjustRightInd w:val="0"/>
        <w:spacing w:after="0" w:line="240" w:lineRule="auto"/>
        <w:rPr>
          <w:sz w:val="20"/>
          <w:szCs w:val="18"/>
          <w:lang w:eastAsia="pt-BR"/>
        </w:rPr>
      </w:pPr>
      <w:r w:rsidRPr="00DF049F">
        <w:rPr>
          <w:sz w:val="20"/>
          <w:szCs w:val="18"/>
          <w:lang w:eastAsia="pt-BR"/>
        </w:rPr>
        <w:t xml:space="preserve">Nesta situação, </w:t>
      </w:r>
      <w:r w:rsidR="006B20B7" w:rsidRPr="00DF049F">
        <w:rPr>
          <w:position w:val="-6"/>
          <w:sz w:val="20"/>
          <w:szCs w:val="24"/>
          <w:lang w:eastAsia="zh-CN"/>
        </w:rPr>
        <w:object w:dxaOrig="540" w:dyaOrig="260">
          <v:shape id="_x0000_i1071" type="#_x0000_t75" style="width:27pt;height:12.75pt" o:ole="">
            <v:imagedata r:id="rId114" o:title=""/>
          </v:shape>
          <o:OLEObject Type="Embed" ProgID="Equation.DSMT4" ShapeID="_x0000_i1071" DrawAspect="Content" ObjectID="_1632379208" r:id="rId115"/>
        </w:object>
      </w:r>
    </w:p>
    <w:p w:rsidR="00731C54" w:rsidRDefault="004B3EC4">
      <w:pPr>
        <w:spacing w:after="0" w:line="240" w:lineRule="auto"/>
        <w:rPr>
          <w:rFonts w:cs="Times New Roman"/>
          <w:sz w:val="24"/>
          <w:szCs w:val="24"/>
          <w:lang w:val="en-US" w:eastAsia="zh-CN"/>
        </w:rPr>
      </w:pPr>
      <w:r w:rsidRPr="00DF049F">
        <w:rPr>
          <w:sz w:val="20"/>
          <w:szCs w:val="18"/>
          <w:lang w:eastAsia="pt-BR"/>
        </w:rPr>
        <w:t xml:space="preserve">Logo, </w:t>
      </w:r>
      <w:r w:rsidR="006B20B7" w:rsidRPr="00DF049F">
        <w:rPr>
          <w:position w:val="-10"/>
          <w:sz w:val="20"/>
          <w:szCs w:val="24"/>
          <w:lang w:eastAsia="zh-CN"/>
        </w:rPr>
        <w:object w:dxaOrig="980" w:dyaOrig="300">
          <v:shape id="_x0000_i1072" type="#_x0000_t75" style="width:48.75pt;height:15pt" o:ole="">
            <v:imagedata r:id="rId116" o:title=""/>
          </v:shape>
          <o:OLEObject Type="Embed" ProgID="Equation.DSMT4" ShapeID="_x0000_i1072" DrawAspect="Content" ObjectID="_1632379209" r:id="rId117"/>
        </w:object>
      </w:r>
      <w:r w:rsidRPr="00DF049F">
        <w:rPr>
          <w:sz w:val="20"/>
          <w:szCs w:val="18"/>
          <w:lang w:eastAsia="zh-CN"/>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474B44" w:rsidRPr="00EE699B"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8</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67963" w:rsidRPr="00EE699B">
        <w:rPr>
          <w:sz w:val="20"/>
          <w:szCs w:val="20"/>
          <w:lang w:eastAsia="pt-BR"/>
        </w:rPr>
        <w:t>[D]</w:t>
      </w:r>
    </w:p>
    <w:p w:rsidR="0077409F" w:rsidRPr="00EE699B" w:rsidRDefault="0077409F">
      <w:pPr>
        <w:widowControl w:val="0"/>
        <w:autoSpaceDE w:val="0"/>
        <w:autoSpaceDN w:val="0"/>
        <w:adjustRightInd w:val="0"/>
        <w:spacing w:after="0" w:line="240" w:lineRule="auto"/>
        <w:rPr>
          <w:sz w:val="20"/>
          <w:szCs w:val="20"/>
          <w:lang w:eastAsia="pt-BR"/>
        </w:rPr>
      </w:pPr>
    </w:p>
    <w:p w:rsidR="0077409F" w:rsidRPr="00EE699B" w:rsidRDefault="0077409F" w:rsidP="0077409F">
      <w:pPr>
        <w:rPr>
          <w:sz w:val="20"/>
          <w:szCs w:val="18"/>
          <w:lang w:eastAsia="pt-BR"/>
        </w:rPr>
      </w:pPr>
      <w:r w:rsidRPr="00EE699B">
        <w:rPr>
          <w:sz w:val="20"/>
          <w:szCs w:val="18"/>
          <w:lang w:eastAsia="pt-BR"/>
        </w:rPr>
        <w:t>Sílvia faz sua corda vibrar formando três fusos, portanto, no 3º harmônico, três vezes a frequência do harmônico fundamental (</w:t>
      </w:r>
      <w:r w:rsidRPr="00EE699B">
        <w:rPr>
          <w:b/>
          <w:sz w:val="20"/>
          <w:szCs w:val="18"/>
          <w:lang w:eastAsia="pt-BR"/>
        </w:rPr>
        <w:t>f</w:t>
      </w:r>
      <w:r w:rsidRPr="00EE699B">
        <w:rPr>
          <w:b/>
          <w:sz w:val="20"/>
          <w:szCs w:val="18"/>
          <w:vertAlign w:val="subscript"/>
          <w:lang w:eastAsia="pt-BR"/>
        </w:rPr>
        <w:t>1</w:t>
      </w:r>
      <w:r w:rsidRPr="00EE699B">
        <w:rPr>
          <w:sz w:val="20"/>
          <w:szCs w:val="18"/>
          <w:lang w:eastAsia="pt-BR"/>
        </w:rPr>
        <w:t>); Patrícia faz sua corda vibrar no 5º harmônico, cinco vezes a frequência do harmônico fundamental. Assim:</w:t>
      </w:r>
    </w:p>
    <w:p w:rsidR="00731C54" w:rsidRDefault="0092621B">
      <w:pPr>
        <w:spacing w:after="0" w:line="240" w:lineRule="auto"/>
        <w:rPr>
          <w:rFonts w:cs="Times New Roman"/>
          <w:sz w:val="24"/>
          <w:szCs w:val="24"/>
          <w:lang w:val="en-US" w:eastAsia="zh-CN"/>
        </w:rPr>
      </w:pPr>
      <w:r w:rsidRPr="00EE699B">
        <w:rPr>
          <w:position w:val="-32"/>
          <w:sz w:val="20"/>
          <w:szCs w:val="18"/>
          <w:lang w:eastAsia="pt-BR"/>
        </w:rPr>
        <w:object w:dxaOrig="2880" w:dyaOrig="740">
          <v:shape id="_x0000_i1073" type="#_x0000_t75" style="width:2in;height:36.75pt" o:ole="">
            <v:imagedata r:id="rId118" o:title=""/>
          </v:shape>
          <o:OLEObject Type="Embed" ProgID="Equation.DSMT4" ShapeID="_x0000_i1073" DrawAspect="Content" ObjectID="_1632379210" r:id="rId119"/>
        </w:object>
      </w:r>
      <w:r w:rsidR="0077409F" w:rsidRPr="00EE699B">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1F4F63" w:rsidRPr="004765E9" w:rsidRDefault="002476D5" w:rsidP="001F4F63">
      <w:pPr>
        <w:spacing w:after="0" w:line="240" w:lineRule="auto"/>
        <w:rPr>
          <w:sz w:val="20"/>
          <w:szCs w:val="20"/>
          <w:lang w:eastAsia="pt-BR"/>
        </w:rPr>
      </w:pPr>
      <w:r w:rsidRPr="002476D5">
        <w:rPr>
          <w:b/>
          <w:sz w:val="20"/>
          <w:szCs w:val="20"/>
          <w:lang w:eastAsia="zh-CN"/>
        </w:rPr>
        <w:lastRenderedPageBreak/>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9</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F4F63" w:rsidRPr="004765E9">
        <w:rPr>
          <w:b/>
          <w:sz w:val="20"/>
          <w:szCs w:val="20"/>
          <w:lang w:eastAsia="pt-BR"/>
        </w:rPr>
        <w:t>Dados:</w:t>
      </w:r>
      <w:r w:rsidR="001F4F63" w:rsidRPr="004765E9">
        <w:rPr>
          <w:sz w:val="20"/>
          <w:szCs w:val="20"/>
          <w:lang w:eastAsia="pt-BR"/>
        </w:rPr>
        <w:t xml:space="preserve"> L = 100 m; m = 20 </w:t>
      </w:r>
      <w:r w:rsidR="00D6458F" w:rsidRPr="004765E9">
        <w:rPr>
          <w:position w:val="-10"/>
          <w:sz w:val="20"/>
          <w:lang w:eastAsia="pt-BR"/>
        </w:rPr>
        <w:object w:dxaOrig="1240" w:dyaOrig="360">
          <v:shape id="_x0000_i1074" type="#_x0000_t75" style="width:61.5pt;height:18pt" o:ole="">
            <v:imagedata r:id="rId120" o:title=""/>
          </v:shape>
          <o:OLEObject Type="Embed" ProgID="Equation.DSMT4" ShapeID="_x0000_i1074" DrawAspect="Content" ObjectID="_1632379211" r:id="rId121"/>
        </w:object>
      </w:r>
      <w:r w:rsidR="001F4F63" w:rsidRPr="004765E9">
        <w:rPr>
          <w:sz w:val="20"/>
          <w:szCs w:val="20"/>
          <w:lang w:eastAsia="pt-BR"/>
        </w:rPr>
        <w:t>; M</w:t>
      </w:r>
      <w:r w:rsidR="001F4F63" w:rsidRPr="004765E9">
        <w:rPr>
          <w:b/>
          <w:sz w:val="20"/>
          <w:szCs w:val="20"/>
          <w:lang w:eastAsia="pt-BR"/>
        </w:rPr>
        <w:t xml:space="preserve"> </w:t>
      </w:r>
      <w:r w:rsidR="001F4F63" w:rsidRPr="004765E9">
        <w:rPr>
          <w:sz w:val="20"/>
          <w:szCs w:val="20"/>
          <w:lang w:eastAsia="pt-BR"/>
        </w:rPr>
        <w:t xml:space="preserve">= 128 </w:t>
      </w:r>
      <w:r w:rsidR="00D6458F" w:rsidRPr="004765E9">
        <w:rPr>
          <w:position w:val="-10"/>
          <w:sz w:val="20"/>
          <w:lang w:eastAsia="pt-BR"/>
        </w:rPr>
        <w:object w:dxaOrig="1460" w:dyaOrig="360">
          <v:shape id="_x0000_i1075" type="#_x0000_t75" style="width:1in;height:18pt" o:ole="">
            <v:imagedata r:id="rId122" o:title=""/>
          </v:shape>
          <o:OLEObject Type="Embed" ProgID="Equation.DSMT4" ShapeID="_x0000_i1075" DrawAspect="Content" ObjectID="_1632379212" r:id="rId123"/>
        </w:object>
      </w:r>
      <w:r w:rsidR="001F4F63" w:rsidRPr="004765E9">
        <w:rPr>
          <w:sz w:val="20"/>
          <w:szCs w:val="20"/>
          <w:lang w:eastAsia="pt-BR"/>
        </w:rPr>
        <w:t xml:space="preserve">; </w:t>
      </w:r>
      <w:r w:rsidR="00D6458F" w:rsidRPr="004765E9">
        <w:rPr>
          <w:position w:val="-10"/>
          <w:sz w:val="20"/>
          <w:lang w:eastAsia="pt-BR"/>
        </w:rPr>
        <w:object w:dxaOrig="1100" w:dyaOrig="360">
          <v:shape id="_x0000_i1076" type="#_x0000_t75" style="width:54.75pt;height:18pt" o:ole="">
            <v:imagedata r:id="rId124" o:title=""/>
          </v:shape>
          <o:OLEObject Type="Embed" ProgID="Equation.DSMT4" ShapeID="_x0000_i1076" DrawAspect="Content" ObjectID="_1632379213" r:id="rId125"/>
        </w:object>
      </w:r>
      <w:r w:rsidR="001F4F63" w:rsidRPr="004765E9">
        <w:rPr>
          <w:sz w:val="20"/>
          <w:szCs w:val="20"/>
          <w:lang w:eastAsia="pt-BR"/>
        </w:rPr>
        <w:t>.</w:t>
      </w:r>
    </w:p>
    <w:p w:rsidR="001F4F63" w:rsidRPr="004765E9" w:rsidRDefault="001F4F63" w:rsidP="001F4F63">
      <w:pPr>
        <w:spacing w:after="0" w:line="240" w:lineRule="auto"/>
        <w:rPr>
          <w:sz w:val="20"/>
          <w:szCs w:val="20"/>
          <w:lang w:eastAsia="pt-BR"/>
        </w:rPr>
      </w:pPr>
    </w:p>
    <w:p w:rsidR="001F4F63" w:rsidRPr="004765E9" w:rsidRDefault="001F4F63" w:rsidP="001F4F63">
      <w:pPr>
        <w:spacing w:after="0" w:line="240" w:lineRule="auto"/>
        <w:rPr>
          <w:sz w:val="20"/>
          <w:szCs w:val="20"/>
          <w:lang w:eastAsia="pt-BR"/>
        </w:rPr>
      </w:pPr>
      <w:r w:rsidRPr="004765E9">
        <w:rPr>
          <w:sz w:val="20"/>
          <w:szCs w:val="20"/>
          <w:lang w:eastAsia="pt-BR"/>
        </w:rPr>
        <w:t>A densidade linear da corda é:</w:t>
      </w:r>
    </w:p>
    <w:p w:rsidR="001F4F63" w:rsidRPr="004765E9" w:rsidRDefault="00D6458F" w:rsidP="001F4F63">
      <w:pPr>
        <w:pStyle w:val="Cabealho"/>
        <w:tabs>
          <w:tab w:val="clear" w:pos="4252"/>
          <w:tab w:val="clear" w:pos="8504"/>
          <w:tab w:val="center" w:pos="4240"/>
          <w:tab w:val="right" w:pos="8500"/>
        </w:tabs>
        <w:rPr>
          <w:position w:val="-22"/>
          <w:sz w:val="20"/>
          <w:szCs w:val="20"/>
        </w:rPr>
      </w:pPr>
      <w:r w:rsidRPr="004765E9">
        <w:rPr>
          <w:position w:val="-22"/>
          <w:sz w:val="20"/>
          <w:szCs w:val="20"/>
        </w:rPr>
        <w:object w:dxaOrig="2980" w:dyaOrig="620">
          <v:shape id="_x0000_i1077" type="#_x0000_t75" style="width:147.75pt;height:30.75pt" o:ole="">
            <v:imagedata r:id="rId126" o:title=""/>
          </v:shape>
          <o:OLEObject Type="Embed" ProgID="Equation.DSMT4" ShapeID="_x0000_i1077" DrawAspect="Content" ObjectID="_1632379214" r:id="rId127"/>
        </w:object>
      </w:r>
    </w:p>
    <w:p w:rsidR="001F4F63" w:rsidRPr="004765E9" w:rsidRDefault="001F4F63" w:rsidP="001F4F63">
      <w:pPr>
        <w:pStyle w:val="Cabealho"/>
        <w:tabs>
          <w:tab w:val="clear" w:pos="4252"/>
          <w:tab w:val="clear" w:pos="8504"/>
          <w:tab w:val="center" w:pos="4240"/>
          <w:tab w:val="right" w:pos="8500"/>
        </w:tabs>
        <w:rPr>
          <w:position w:val="-22"/>
          <w:sz w:val="20"/>
          <w:szCs w:val="20"/>
        </w:rPr>
      </w:pPr>
    </w:p>
    <w:p w:rsidR="001F4F63" w:rsidRPr="004765E9" w:rsidRDefault="001F4F63" w:rsidP="001F4F63">
      <w:pPr>
        <w:pStyle w:val="Cabealho"/>
        <w:tabs>
          <w:tab w:val="clear" w:pos="4252"/>
          <w:tab w:val="clear" w:pos="8504"/>
          <w:tab w:val="center" w:pos="4240"/>
          <w:tab w:val="right" w:pos="8500"/>
        </w:tabs>
        <w:rPr>
          <w:position w:val="-22"/>
          <w:sz w:val="20"/>
          <w:szCs w:val="20"/>
        </w:rPr>
      </w:pPr>
      <w:r w:rsidRPr="004765E9">
        <w:rPr>
          <w:sz w:val="20"/>
          <w:szCs w:val="20"/>
        </w:rPr>
        <w:t>A força tensora na corda tem a mesma intensidade do peso do corpo suspenso.</w:t>
      </w:r>
    </w:p>
    <w:p w:rsidR="001F4F63" w:rsidRPr="004765E9" w:rsidRDefault="00D6458F" w:rsidP="001F4F63">
      <w:pPr>
        <w:pStyle w:val="Cabealho"/>
        <w:tabs>
          <w:tab w:val="clear" w:pos="4252"/>
          <w:tab w:val="clear" w:pos="8504"/>
          <w:tab w:val="center" w:pos="4240"/>
          <w:tab w:val="right" w:pos="8500"/>
        </w:tabs>
        <w:rPr>
          <w:position w:val="-10"/>
          <w:sz w:val="20"/>
          <w:szCs w:val="20"/>
        </w:rPr>
      </w:pPr>
      <w:r w:rsidRPr="004765E9">
        <w:rPr>
          <w:position w:val="-10"/>
          <w:sz w:val="20"/>
          <w:szCs w:val="20"/>
        </w:rPr>
        <w:object w:dxaOrig="4220" w:dyaOrig="360">
          <v:shape id="_x0000_i1078" type="#_x0000_t75" style="width:210.75pt;height:18pt" o:ole="">
            <v:imagedata r:id="rId128" o:title=""/>
          </v:shape>
          <o:OLEObject Type="Embed" ProgID="Equation.DSMT4" ShapeID="_x0000_i1078" DrawAspect="Content" ObjectID="_1632379215" r:id="rId129"/>
        </w:object>
      </w:r>
    </w:p>
    <w:p w:rsidR="001F4F63" w:rsidRPr="004765E9" w:rsidRDefault="001F4F63" w:rsidP="001F4F63">
      <w:pPr>
        <w:pStyle w:val="Cabealho"/>
        <w:tabs>
          <w:tab w:val="clear" w:pos="4252"/>
          <w:tab w:val="clear" w:pos="8504"/>
          <w:tab w:val="center" w:pos="4240"/>
          <w:tab w:val="right" w:pos="8500"/>
        </w:tabs>
        <w:rPr>
          <w:position w:val="-10"/>
          <w:sz w:val="20"/>
          <w:szCs w:val="20"/>
        </w:rPr>
      </w:pPr>
    </w:p>
    <w:p w:rsidR="001F4F63" w:rsidRPr="004765E9" w:rsidRDefault="001F4F63" w:rsidP="001F4F63">
      <w:pPr>
        <w:pStyle w:val="Cabealho"/>
        <w:tabs>
          <w:tab w:val="clear" w:pos="4252"/>
          <w:tab w:val="clear" w:pos="8504"/>
          <w:tab w:val="center" w:pos="4240"/>
          <w:tab w:val="right" w:pos="8500"/>
        </w:tabs>
        <w:rPr>
          <w:position w:val="-10"/>
          <w:sz w:val="20"/>
          <w:szCs w:val="20"/>
        </w:rPr>
      </w:pPr>
      <w:r w:rsidRPr="004765E9">
        <w:rPr>
          <w:sz w:val="20"/>
          <w:szCs w:val="20"/>
        </w:rPr>
        <w:t>A velocidade de propagação das ondas é dada pela equação de Taylor:</w:t>
      </w:r>
    </w:p>
    <w:p w:rsidR="00731C54" w:rsidRDefault="00D6458F">
      <w:pPr>
        <w:spacing w:after="0" w:line="240" w:lineRule="auto"/>
        <w:rPr>
          <w:rFonts w:cs="Times New Roman"/>
          <w:sz w:val="24"/>
          <w:szCs w:val="24"/>
          <w:lang w:val="en-US" w:eastAsia="zh-CN"/>
        </w:rPr>
      </w:pPr>
      <w:r w:rsidRPr="004765E9">
        <w:rPr>
          <w:position w:val="-40"/>
          <w:sz w:val="20"/>
          <w:lang w:eastAsia="pt-BR"/>
        </w:rPr>
        <w:object w:dxaOrig="3480" w:dyaOrig="1300">
          <v:shape id="_x0000_i1079" type="#_x0000_t75" style="width:174pt;height:65.25pt" o:ole="">
            <v:imagedata r:id="rId130" o:title=""/>
          </v:shape>
          <o:OLEObject Type="Embed" ProgID="Equation.DSMT4" ShapeID="_x0000_i1079" DrawAspect="Content" ObjectID="_1632379216" r:id="rId131"/>
        </w:object>
      </w:r>
      <w:r w:rsidR="00474B44" w:rsidRPr="004765E9">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592A75" w:rsidRPr="005C79F4" w:rsidRDefault="002476D5" w:rsidP="000936F9">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AB51FD" w:rsidRPr="005C79F4">
        <w:rPr>
          <w:sz w:val="20"/>
          <w:szCs w:val="20"/>
          <w:lang w:eastAsia="pt-BR"/>
        </w:rPr>
        <w:t>[D]</w:t>
      </w:r>
    </w:p>
    <w:p w:rsidR="000936F9" w:rsidRPr="005C79F4" w:rsidRDefault="000936F9" w:rsidP="000936F9">
      <w:pPr>
        <w:widowControl w:val="0"/>
        <w:autoSpaceDE w:val="0"/>
        <w:autoSpaceDN w:val="0"/>
        <w:adjustRightInd w:val="0"/>
        <w:spacing w:after="0" w:line="240" w:lineRule="auto"/>
        <w:rPr>
          <w:sz w:val="20"/>
          <w:szCs w:val="20"/>
          <w:lang w:eastAsia="pt-BR"/>
        </w:rPr>
      </w:pPr>
    </w:p>
    <w:p w:rsidR="000936F9" w:rsidRPr="005C79F4" w:rsidRDefault="000936F9" w:rsidP="000936F9">
      <w:pPr>
        <w:spacing w:after="0" w:line="240" w:lineRule="auto"/>
        <w:rPr>
          <w:sz w:val="20"/>
          <w:szCs w:val="20"/>
          <w:lang w:eastAsia="pt-BR"/>
        </w:rPr>
      </w:pPr>
      <w:r w:rsidRPr="005C79F4">
        <w:rPr>
          <w:sz w:val="20"/>
          <w:szCs w:val="20"/>
          <w:lang w:eastAsia="pt-BR"/>
        </w:rPr>
        <w:t>Observamos na figura a formação de uma onda estacionária com quatro nós e três ventres, onde os pontos 1 e 3 representam dois ventres consecutivos, e o ponto 2 um nó.</w:t>
      </w:r>
    </w:p>
    <w:p w:rsidR="000936F9" w:rsidRPr="005C79F4" w:rsidRDefault="001B0156" w:rsidP="000936F9">
      <w:pPr>
        <w:spacing w:after="0" w:line="240" w:lineRule="auto"/>
        <w:rPr>
          <w:sz w:val="20"/>
          <w:szCs w:val="20"/>
          <w:lang w:eastAsia="pt-BR"/>
        </w:rPr>
      </w:pPr>
      <w:r w:rsidRPr="005C79F4">
        <w:rPr>
          <w:noProof/>
          <w:sz w:val="20"/>
          <w:szCs w:val="20"/>
          <w:lang w:eastAsia="pt-BR"/>
        </w:rPr>
        <w:br/>
      </w:r>
      <w:r w:rsidR="00CE3BD6">
        <w:rPr>
          <w:noProof/>
          <w:sz w:val="20"/>
          <w:szCs w:val="20"/>
          <w:lang w:eastAsia="pt-BR"/>
        </w:rPr>
        <w:drawing>
          <wp:inline distT="0" distB="0" distL="0" distR="0">
            <wp:extent cx="2438400" cy="1504950"/>
            <wp:effectExtent l="0" t="0" r="0" b="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38400" cy="1504950"/>
                    </a:xfrm>
                    <a:prstGeom prst="rect">
                      <a:avLst/>
                    </a:prstGeom>
                    <a:noFill/>
                    <a:ln>
                      <a:noFill/>
                    </a:ln>
                  </pic:spPr>
                </pic:pic>
              </a:graphicData>
            </a:graphic>
          </wp:inline>
        </w:drawing>
      </w:r>
    </w:p>
    <w:p w:rsidR="000936F9" w:rsidRPr="005C79F4" w:rsidRDefault="000936F9" w:rsidP="000936F9">
      <w:pPr>
        <w:spacing w:after="0" w:line="240" w:lineRule="auto"/>
        <w:rPr>
          <w:sz w:val="20"/>
          <w:szCs w:val="20"/>
          <w:lang w:eastAsia="pt-BR"/>
        </w:rPr>
      </w:pPr>
    </w:p>
    <w:p w:rsidR="000936F9" w:rsidRPr="005C79F4" w:rsidRDefault="000936F9" w:rsidP="000936F9">
      <w:pPr>
        <w:spacing w:after="0" w:line="240" w:lineRule="auto"/>
        <w:rPr>
          <w:sz w:val="20"/>
          <w:szCs w:val="20"/>
          <w:lang w:eastAsia="pt-BR"/>
        </w:rPr>
      </w:pPr>
      <w:r w:rsidRPr="005C79F4">
        <w:rPr>
          <w:sz w:val="20"/>
          <w:szCs w:val="20"/>
          <w:lang w:eastAsia="pt-BR"/>
        </w:rPr>
        <w:t xml:space="preserve">O nó de uma onda estacionária não oscila, permanecendo sempre em repouso, ou seja, </w:t>
      </w:r>
      <w:r w:rsidR="00EC44F8" w:rsidRPr="005C79F4">
        <w:rPr>
          <w:position w:val="-10"/>
          <w:sz w:val="20"/>
          <w:szCs w:val="20"/>
          <w:lang w:eastAsia="pt-BR"/>
        </w:rPr>
        <w:object w:dxaOrig="680" w:dyaOrig="300">
          <v:shape id="_x0000_i1080" type="#_x0000_t75" style="width:33.75pt;height:15pt" o:ole="">
            <v:imagedata r:id="rId133" o:title=""/>
          </v:shape>
          <o:OLEObject Type="Embed" ProgID="Equation.DSMT4" ShapeID="_x0000_i1080" DrawAspect="Content" ObjectID="_1632379217" r:id="rId134"/>
        </w:object>
      </w:r>
    </w:p>
    <w:p w:rsidR="000936F9" w:rsidRPr="005C79F4" w:rsidRDefault="000936F9" w:rsidP="000936F9">
      <w:pPr>
        <w:spacing w:after="0" w:line="240" w:lineRule="auto"/>
        <w:rPr>
          <w:sz w:val="20"/>
          <w:szCs w:val="20"/>
          <w:lang w:eastAsia="pt-BR"/>
        </w:rPr>
      </w:pPr>
    </w:p>
    <w:p w:rsidR="000936F9" w:rsidRPr="005C79F4" w:rsidRDefault="000936F9" w:rsidP="000936F9">
      <w:pPr>
        <w:spacing w:after="0" w:line="240" w:lineRule="auto"/>
        <w:rPr>
          <w:sz w:val="20"/>
          <w:szCs w:val="20"/>
          <w:lang w:eastAsia="pt-BR"/>
        </w:rPr>
      </w:pPr>
      <w:r w:rsidRPr="005C79F4">
        <w:rPr>
          <w:sz w:val="20"/>
          <w:szCs w:val="20"/>
          <w:lang w:eastAsia="pt-BR"/>
        </w:rPr>
        <w:t>Como os pontos 1 e 3 representam ventres consecutivos, suas oscilações são opostas, ou seja, se o ponto 1 estiver subindo o ponto 2 estará descendo, e vice-versa.</w:t>
      </w:r>
    </w:p>
    <w:p w:rsidR="000936F9" w:rsidRPr="005C79F4" w:rsidRDefault="001B0156" w:rsidP="000936F9">
      <w:pPr>
        <w:spacing w:after="0" w:line="240" w:lineRule="auto"/>
        <w:rPr>
          <w:sz w:val="20"/>
          <w:szCs w:val="20"/>
          <w:lang w:eastAsia="pt-BR"/>
        </w:rPr>
      </w:pPr>
      <w:r w:rsidRPr="005C79F4">
        <w:rPr>
          <w:noProof/>
          <w:sz w:val="20"/>
          <w:szCs w:val="20"/>
          <w:lang w:eastAsia="pt-BR"/>
        </w:rPr>
        <w:br/>
      </w:r>
      <w:r w:rsidR="00CE3BD6">
        <w:rPr>
          <w:noProof/>
          <w:sz w:val="20"/>
          <w:szCs w:val="20"/>
          <w:lang w:eastAsia="pt-BR"/>
        </w:rPr>
        <w:drawing>
          <wp:inline distT="0" distB="0" distL="0" distR="0">
            <wp:extent cx="2981325" cy="714375"/>
            <wp:effectExtent l="0" t="0" r="0" b="0"/>
            <wp:docPr id="73" name="Image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981325" cy="714375"/>
                    </a:xfrm>
                    <a:prstGeom prst="rect">
                      <a:avLst/>
                    </a:prstGeom>
                    <a:noFill/>
                    <a:ln>
                      <a:noFill/>
                    </a:ln>
                  </pic:spPr>
                </pic:pic>
              </a:graphicData>
            </a:graphic>
          </wp:inline>
        </w:drawing>
      </w:r>
      <w:r w:rsidRPr="005C79F4">
        <w:rPr>
          <w:noProof/>
          <w:sz w:val="20"/>
          <w:szCs w:val="20"/>
          <w:lang w:eastAsia="pt-BR"/>
        </w:rPr>
        <w:br/>
      </w:r>
    </w:p>
    <w:p w:rsidR="00731C54" w:rsidRDefault="000936F9">
      <w:pPr>
        <w:spacing w:after="0" w:line="240" w:lineRule="auto"/>
        <w:rPr>
          <w:rFonts w:cs="Times New Roman"/>
          <w:sz w:val="24"/>
          <w:szCs w:val="24"/>
          <w:lang w:val="en-US" w:eastAsia="zh-CN"/>
        </w:rPr>
      </w:pPr>
      <w:r w:rsidRPr="005C79F4">
        <w:rPr>
          <w:sz w:val="20"/>
          <w:szCs w:val="20"/>
          <w:lang w:eastAsia="pt-BR"/>
        </w:rPr>
        <w:t xml:space="preserve">Ou seja: </w:t>
      </w:r>
      <w:r w:rsidR="00EC44F8" w:rsidRPr="005C79F4">
        <w:rPr>
          <w:position w:val="-10"/>
          <w:sz w:val="20"/>
          <w:szCs w:val="20"/>
          <w:lang w:eastAsia="pt-BR"/>
        </w:rPr>
        <w:object w:dxaOrig="840" w:dyaOrig="300">
          <v:shape id="_x0000_i1081" type="#_x0000_t75" style="width:42pt;height:15pt" o:ole="">
            <v:imagedata r:id="rId136" o:title=""/>
          </v:shape>
          <o:OLEObject Type="Embed" ProgID="Equation.DSMT4" ShapeID="_x0000_i1081" DrawAspect="Content" ObjectID="_1632379218" r:id="rId137"/>
        </w:object>
      </w:r>
      <w:r w:rsidRPr="005C79F4">
        <w:rPr>
          <w:sz w:val="20"/>
          <w:szCs w:val="20"/>
          <w:lang w:eastAsia="pt-BR"/>
        </w:rPr>
        <w:t xml:space="preserve"> ou </w:t>
      </w:r>
      <w:r w:rsidR="00EC44F8" w:rsidRPr="005C79F4">
        <w:rPr>
          <w:position w:val="-10"/>
          <w:sz w:val="20"/>
          <w:szCs w:val="20"/>
          <w:lang w:eastAsia="pt-BR"/>
        </w:rPr>
        <w:object w:dxaOrig="840" w:dyaOrig="300">
          <v:shape id="_x0000_i1082" type="#_x0000_t75" style="width:42pt;height:15pt" o:ole="">
            <v:imagedata r:id="rId138" o:title=""/>
          </v:shape>
          <o:OLEObject Type="Embed" ProgID="Equation.DSMT4" ShapeID="_x0000_i1082" DrawAspect="Content" ObjectID="_1632379219" r:id="rId139"/>
        </w:object>
      </w:r>
      <w:r w:rsidR="00474B44" w:rsidRPr="005C79F4">
        <w:rPr>
          <w:sz w:val="20"/>
          <w:szCs w:val="20"/>
          <w:vertAlign w:val="subscript"/>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474B44" w:rsidRPr="004F0077" w:rsidRDefault="002476D5" w:rsidP="001A5F84">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11</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283833" w:rsidRPr="004F0077">
        <w:rPr>
          <w:sz w:val="20"/>
          <w:szCs w:val="20"/>
          <w:lang w:eastAsia="pt-BR"/>
        </w:rPr>
        <w:t>[D]</w:t>
      </w:r>
    </w:p>
    <w:p w:rsidR="001A5F84" w:rsidRPr="004F0077" w:rsidRDefault="001A5F84" w:rsidP="001A5F84">
      <w:pPr>
        <w:widowControl w:val="0"/>
        <w:autoSpaceDE w:val="0"/>
        <w:autoSpaceDN w:val="0"/>
        <w:adjustRightInd w:val="0"/>
        <w:spacing w:after="0" w:line="240" w:lineRule="auto"/>
        <w:rPr>
          <w:sz w:val="20"/>
          <w:szCs w:val="20"/>
          <w:lang w:eastAsia="pt-BR"/>
        </w:rPr>
      </w:pPr>
    </w:p>
    <w:p w:rsidR="001A5F84" w:rsidRPr="004F0077" w:rsidRDefault="001A5F84" w:rsidP="001A5F84">
      <w:pPr>
        <w:spacing w:after="0" w:line="240" w:lineRule="auto"/>
        <w:rPr>
          <w:sz w:val="20"/>
          <w:szCs w:val="20"/>
          <w:lang w:eastAsia="pt-BR"/>
        </w:rPr>
      </w:pPr>
      <w:r w:rsidRPr="004F0077">
        <w:rPr>
          <w:sz w:val="20"/>
          <w:szCs w:val="20"/>
          <w:lang w:eastAsia="pt-BR"/>
        </w:rPr>
        <w:t xml:space="preserve">Do instante </w:t>
      </w:r>
      <w:r w:rsidR="0037535D" w:rsidRPr="004F0077">
        <w:rPr>
          <w:position w:val="-20"/>
          <w:sz w:val="20"/>
          <w:szCs w:val="20"/>
          <w:lang w:eastAsia="pt-BR"/>
        </w:rPr>
        <w:object w:dxaOrig="520" w:dyaOrig="540">
          <v:shape id="_x0000_i1083" type="#_x0000_t75" style="width:26.25pt;height:27pt" o:ole="">
            <v:imagedata r:id="rId140" o:title=""/>
          </v:shape>
          <o:OLEObject Type="Embed" ProgID="Equation.DSMT4" ShapeID="_x0000_i1083" DrawAspect="Content" ObjectID="_1632379220" r:id="rId141"/>
        </w:object>
      </w:r>
      <w:r w:rsidRPr="004F0077">
        <w:rPr>
          <w:sz w:val="20"/>
          <w:szCs w:val="20"/>
          <w:lang w:eastAsia="pt-BR"/>
        </w:rPr>
        <w:t xml:space="preserve"> até </w:t>
      </w:r>
      <w:r w:rsidR="0037535D" w:rsidRPr="004F0077">
        <w:rPr>
          <w:position w:val="-20"/>
          <w:sz w:val="20"/>
          <w:szCs w:val="20"/>
          <w:lang w:eastAsia="pt-BR"/>
        </w:rPr>
        <w:object w:dxaOrig="660" w:dyaOrig="540">
          <v:shape id="_x0000_i1084" type="#_x0000_t75" style="width:33pt;height:27pt" o:ole="">
            <v:imagedata r:id="rId142" o:title=""/>
          </v:shape>
          <o:OLEObject Type="Embed" ProgID="Equation.DSMT4" ShapeID="_x0000_i1084" DrawAspect="Content" ObjectID="_1632379221" r:id="rId143"/>
        </w:object>
      </w:r>
      <w:r w:rsidRPr="004F0077">
        <w:rPr>
          <w:sz w:val="20"/>
          <w:szCs w:val="20"/>
          <w:lang w:eastAsia="pt-BR"/>
        </w:rPr>
        <w:t xml:space="preserve"> decorre meio período, ocorrendo inversão de fase em cada uma das ondas, como ilustra a figura, acarretando a onda estacionária mostrada.</w:t>
      </w:r>
    </w:p>
    <w:p w:rsidR="001A5F84" w:rsidRPr="004F0077" w:rsidRDefault="001A5F84" w:rsidP="001A5F84">
      <w:pPr>
        <w:spacing w:after="0" w:line="240" w:lineRule="auto"/>
        <w:rPr>
          <w:sz w:val="20"/>
          <w:szCs w:val="20"/>
          <w:lang w:eastAsia="pt-BR"/>
        </w:rPr>
      </w:pPr>
    </w:p>
    <w:p w:rsidR="00731C54" w:rsidRDefault="00CE3BD6">
      <w:pPr>
        <w:spacing w:after="0" w:line="240" w:lineRule="auto"/>
        <w:rPr>
          <w:rFonts w:cs="Times New Roman"/>
          <w:sz w:val="24"/>
          <w:szCs w:val="24"/>
          <w:lang w:val="en-US" w:eastAsia="zh-CN"/>
        </w:rPr>
      </w:pPr>
      <w:r>
        <w:rPr>
          <w:noProof/>
          <w:sz w:val="20"/>
          <w:szCs w:val="20"/>
          <w:lang w:eastAsia="pt-BR"/>
        </w:rPr>
        <w:lastRenderedPageBreak/>
        <w:drawing>
          <wp:inline distT="0" distB="0" distL="0" distR="0">
            <wp:extent cx="3686175" cy="2943225"/>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686175" cy="2943225"/>
                    </a:xfrm>
                    <a:prstGeom prst="rect">
                      <a:avLst/>
                    </a:prstGeom>
                    <a:noFill/>
                    <a:ln>
                      <a:noFill/>
                    </a:ln>
                  </pic:spPr>
                </pic:pic>
              </a:graphicData>
            </a:graphic>
          </wp:inline>
        </w:drawing>
      </w:r>
      <w:r w:rsidR="001A5F84" w:rsidRPr="004F0077">
        <w:rPr>
          <w:sz w:val="20"/>
          <w:szCs w:val="20"/>
          <w:lang w:eastAsia="pt-BR"/>
        </w:rPr>
        <w:t xml:space="preserve"> </w:t>
      </w:r>
      <w:r w:rsidR="003B5035" w:rsidRPr="00A06675">
        <w:rPr>
          <w:b/>
          <w:sz w:val="20"/>
          <w:szCs w:val="20"/>
          <w:lang w:eastAsia="zh-CN"/>
        </w:rPr>
        <w:t xml:space="preserve"> </w:t>
      </w:r>
    </w:p>
    <w:p w:rsidR="00731C54" w:rsidRDefault="00731C54">
      <w:pPr>
        <w:spacing w:after="0" w:line="240" w:lineRule="auto"/>
        <w:rPr>
          <w:rFonts w:cs="Times New Roman"/>
          <w:sz w:val="24"/>
          <w:szCs w:val="24"/>
          <w:lang w:val="en-US" w:eastAsia="zh-CN"/>
        </w:rPr>
      </w:pPr>
    </w:p>
    <w:p w:rsidR="00A50CB2" w:rsidRPr="006F4559" w:rsidRDefault="00450477" w:rsidP="006F4559">
      <w:pPr>
        <w:spacing w:after="0" w:line="240" w:lineRule="auto"/>
        <w:rPr>
          <w:rFonts w:cs="Times New Roman"/>
          <w:sz w:val="24"/>
          <w:szCs w:val="24"/>
          <w:lang w:val="en-US" w:eastAsia="zh-CN"/>
        </w:rPr>
      </w:pPr>
      <w:r>
        <w:rPr>
          <w:rFonts w:eastAsia="SimSun"/>
        </w:rPr>
        <w:t xml:space="preserve"> </w:t>
      </w:r>
    </w:p>
    <w:sectPr w:rsidR="00A50CB2" w:rsidRPr="006F4559" w:rsidSect="006F4559">
      <w:headerReference w:type="default" r:id="rId145"/>
      <w:footerReference w:type="default" r:id="rId1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9C" w:rsidRDefault="008B499C" w:rsidP="00EA0FD1">
      <w:pPr>
        <w:spacing w:after="0" w:line="240" w:lineRule="auto"/>
      </w:pPr>
      <w:r>
        <w:separator/>
      </w:r>
    </w:p>
  </w:endnote>
  <w:endnote w:type="continuationSeparator" w:id="0">
    <w:p w:rsidR="008B499C" w:rsidRDefault="008B499C"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6F4559">
      <w:rPr>
        <w:rStyle w:val="Nmerodepgina"/>
        <w:noProof/>
        <w:color w:val="808080"/>
        <w:sz w:val="20"/>
        <w:szCs w:val="20"/>
      </w:rPr>
      <w:t>6</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6F4559">
      <w:rPr>
        <w:rStyle w:val="Nmerodepgina"/>
        <w:noProof/>
        <w:color w:val="808080"/>
        <w:sz w:val="20"/>
        <w:szCs w:val="20"/>
      </w:rPr>
      <w:t>9</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9C" w:rsidRDefault="008B499C" w:rsidP="00EA0FD1">
      <w:pPr>
        <w:spacing w:after="0" w:line="240" w:lineRule="auto"/>
      </w:pPr>
      <w:r>
        <w:separator/>
      </w:r>
    </w:p>
  </w:footnote>
  <w:footnote w:type="continuationSeparator" w:id="0">
    <w:p w:rsidR="008B499C" w:rsidRDefault="008B499C" w:rsidP="00EA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D1" w:rsidRPr="00A020AC" w:rsidRDefault="006F4559" w:rsidP="006F4559">
    <w:pPr>
      <w:pStyle w:val="Cabealho"/>
      <w:pBdr>
        <w:bottom w:val="single" w:sz="4" w:space="1" w:color="auto"/>
      </w:pBdr>
      <w:rPr>
        <w:b/>
        <w:color w:val="808080"/>
      </w:rPr>
    </w:pPr>
    <w:r>
      <w:rPr>
        <w:b/>
        <w:color w:val="808080"/>
      </w:rPr>
      <w:t>Tarefa de ondas estacionárias</w:t>
    </w:r>
    <w:r>
      <w:rPr>
        <w:b/>
        <w:color w:val="808080"/>
      </w:rPr>
      <w:tab/>
    </w:r>
    <w:r>
      <w:rPr>
        <w:b/>
        <w:color w:val="808080"/>
      </w:rPr>
      <w:tab/>
      <w:t>Prof. Caio</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D1"/>
    <w:rsid w:val="00010554"/>
    <w:rsid w:val="00010D25"/>
    <w:rsid w:val="00010D62"/>
    <w:rsid w:val="000131F9"/>
    <w:rsid w:val="00013978"/>
    <w:rsid w:val="00015B4E"/>
    <w:rsid w:val="00023C15"/>
    <w:rsid w:val="00037E48"/>
    <w:rsid w:val="000577C9"/>
    <w:rsid w:val="00061E30"/>
    <w:rsid w:val="0006235F"/>
    <w:rsid w:val="00064E1D"/>
    <w:rsid w:val="0006510F"/>
    <w:rsid w:val="00071D64"/>
    <w:rsid w:val="00072DD5"/>
    <w:rsid w:val="0007453E"/>
    <w:rsid w:val="000802F5"/>
    <w:rsid w:val="0008350C"/>
    <w:rsid w:val="00085036"/>
    <w:rsid w:val="00086B06"/>
    <w:rsid w:val="00087BAA"/>
    <w:rsid w:val="000936F9"/>
    <w:rsid w:val="000968AC"/>
    <w:rsid w:val="000A27E6"/>
    <w:rsid w:val="000A6129"/>
    <w:rsid w:val="000B1821"/>
    <w:rsid w:val="000C6E80"/>
    <w:rsid w:val="000C72E4"/>
    <w:rsid w:val="000D0C65"/>
    <w:rsid w:val="000D1869"/>
    <w:rsid w:val="000D7ACC"/>
    <w:rsid w:val="000E7E93"/>
    <w:rsid w:val="000F0458"/>
    <w:rsid w:val="000F2B67"/>
    <w:rsid w:val="000F2CEC"/>
    <w:rsid w:val="000F5317"/>
    <w:rsid w:val="001003D0"/>
    <w:rsid w:val="0010137B"/>
    <w:rsid w:val="0010207E"/>
    <w:rsid w:val="00103867"/>
    <w:rsid w:val="00104A9A"/>
    <w:rsid w:val="001115BB"/>
    <w:rsid w:val="00112F1F"/>
    <w:rsid w:val="00115E0E"/>
    <w:rsid w:val="00124161"/>
    <w:rsid w:val="00126437"/>
    <w:rsid w:val="00127B5F"/>
    <w:rsid w:val="00133D2F"/>
    <w:rsid w:val="00142C74"/>
    <w:rsid w:val="00161C8C"/>
    <w:rsid w:val="00170B65"/>
    <w:rsid w:val="00171E64"/>
    <w:rsid w:val="001726EC"/>
    <w:rsid w:val="00180874"/>
    <w:rsid w:val="001829F3"/>
    <w:rsid w:val="001868FC"/>
    <w:rsid w:val="00187676"/>
    <w:rsid w:val="00187ED7"/>
    <w:rsid w:val="001A27B6"/>
    <w:rsid w:val="001A5F84"/>
    <w:rsid w:val="001A76F1"/>
    <w:rsid w:val="001A7AD1"/>
    <w:rsid w:val="001B0011"/>
    <w:rsid w:val="001B0156"/>
    <w:rsid w:val="001B4626"/>
    <w:rsid w:val="001C0119"/>
    <w:rsid w:val="001C27B1"/>
    <w:rsid w:val="001C3819"/>
    <w:rsid w:val="001C499D"/>
    <w:rsid w:val="001C6D9C"/>
    <w:rsid w:val="001D0DC2"/>
    <w:rsid w:val="001F23F6"/>
    <w:rsid w:val="001F4F63"/>
    <w:rsid w:val="00200389"/>
    <w:rsid w:val="00201A03"/>
    <w:rsid w:val="00202372"/>
    <w:rsid w:val="00207D2F"/>
    <w:rsid w:val="00210176"/>
    <w:rsid w:val="002124D3"/>
    <w:rsid w:val="00216B0F"/>
    <w:rsid w:val="00220789"/>
    <w:rsid w:val="0022660B"/>
    <w:rsid w:val="0023470E"/>
    <w:rsid w:val="00241D74"/>
    <w:rsid w:val="00244CC4"/>
    <w:rsid w:val="002476D5"/>
    <w:rsid w:val="002510F8"/>
    <w:rsid w:val="002529EA"/>
    <w:rsid w:val="002547FB"/>
    <w:rsid w:val="0025482E"/>
    <w:rsid w:val="00266E18"/>
    <w:rsid w:val="00267963"/>
    <w:rsid w:val="002709BF"/>
    <w:rsid w:val="00272DF4"/>
    <w:rsid w:val="002831C3"/>
    <w:rsid w:val="00283833"/>
    <w:rsid w:val="00284D07"/>
    <w:rsid w:val="00287B96"/>
    <w:rsid w:val="002917C3"/>
    <w:rsid w:val="00293C22"/>
    <w:rsid w:val="0029596E"/>
    <w:rsid w:val="002A76EF"/>
    <w:rsid w:val="002B0880"/>
    <w:rsid w:val="002B2FCF"/>
    <w:rsid w:val="002B5122"/>
    <w:rsid w:val="002C2A2E"/>
    <w:rsid w:val="002C6D90"/>
    <w:rsid w:val="002D03F5"/>
    <w:rsid w:val="002D3297"/>
    <w:rsid w:val="002D78EF"/>
    <w:rsid w:val="002E336B"/>
    <w:rsid w:val="002F06B1"/>
    <w:rsid w:val="002F0AFD"/>
    <w:rsid w:val="002F15B4"/>
    <w:rsid w:val="002F7807"/>
    <w:rsid w:val="00301C0B"/>
    <w:rsid w:val="0030236D"/>
    <w:rsid w:val="00302D0A"/>
    <w:rsid w:val="00304EB5"/>
    <w:rsid w:val="00312AB5"/>
    <w:rsid w:val="0031569E"/>
    <w:rsid w:val="00316DDF"/>
    <w:rsid w:val="0031752D"/>
    <w:rsid w:val="0032233C"/>
    <w:rsid w:val="00323EEA"/>
    <w:rsid w:val="0033074F"/>
    <w:rsid w:val="00335AEC"/>
    <w:rsid w:val="003406E3"/>
    <w:rsid w:val="0034285C"/>
    <w:rsid w:val="00342890"/>
    <w:rsid w:val="00342FB2"/>
    <w:rsid w:val="00344575"/>
    <w:rsid w:val="0035300B"/>
    <w:rsid w:val="00353E6B"/>
    <w:rsid w:val="0036023E"/>
    <w:rsid w:val="003617B2"/>
    <w:rsid w:val="00362687"/>
    <w:rsid w:val="00363430"/>
    <w:rsid w:val="0037535D"/>
    <w:rsid w:val="00381C74"/>
    <w:rsid w:val="003845F3"/>
    <w:rsid w:val="003871BD"/>
    <w:rsid w:val="003876B4"/>
    <w:rsid w:val="00387B80"/>
    <w:rsid w:val="0039044E"/>
    <w:rsid w:val="00390918"/>
    <w:rsid w:val="00391AB3"/>
    <w:rsid w:val="003A073B"/>
    <w:rsid w:val="003A4AF5"/>
    <w:rsid w:val="003A7237"/>
    <w:rsid w:val="003B340B"/>
    <w:rsid w:val="003B5035"/>
    <w:rsid w:val="003B56BA"/>
    <w:rsid w:val="003B6C6A"/>
    <w:rsid w:val="003B70B2"/>
    <w:rsid w:val="003C0634"/>
    <w:rsid w:val="003C0CD2"/>
    <w:rsid w:val="003C41F7"/>
    <w:rsid w:val="003C6D2C"/>
    <w:rsid w:val="003C75E6"/>
    <w:rsid w:val="003C7811"/>
    <w:rsid w:val="003D6A6D"/>
    <w:rsid w:val="003E1F16"/>
    <w:rsid w:val="003E393B"/>
    <w:rsid w:val="003E613B"/>
    <w:rsid w:val="003E6423"/>
    <w:rsid w:val="003E79F2"/>
    <w:rsid w:val="003F089D"/>
    <w:rsid w:val="003F11FF"/>
    <w:rsid w:val="003F201E"/>
    <w:rsid w:val="003F5C07"/>
    <w:rsid w:val="003F6CC1"/>
    <w:rsid w:val="004013E6"/>
    <w:rsid w:val="004136F5"/>
    <w:rsid w:val="004160D0"/>
    <w:rsid w:val="004222F6"/>
    <w:rsid w:val="00422512"/>
    <w:rsid w:val="00422E13"/>
    <w:rsid w:val="00427519"/>
    <w:rsid w:val="00432C0D"/>
    <w:rsid w:val="004416D6"/>
    <w:rsid w:val="00441E2D"/>
    <w:rsid w:val="00450477"/>
    <w:rsid w:val="00453EF6"/>
    <w:rsid w:val="00462642"/>
    <w:rsid w:val="00463C39"/>
    <w:rsid w:val="00467C39"/>
    <w:rsid w:val="0047190C"/>
    <w:rsid w:val="004722EA"/>
    <w:rsid w:val="00474B44"/>
    <w:rsid w:val="004765E9"/>
    <w:rsid w:val="00476B5F"/>
    <w:rsid w:val="00483B63"/>
    <w:rsid w:val="00491FB3"/>
    <w:rsid w:val="00497E60"/>
    <w:rsid w:val="004A075A"/>
    <w:rsid w:val="004B21AD"/>
    <w:rsid w:val="004B22A0"/>
    <w:rsid w:val="004B3EC4"/>
    <w:rsid w:val="004C2F5B"/>
    <w:rsid w:val="004D00D4"/>
    <w:rsid w:val="004D1C48"/>
    <w:rsid w:val="004D1E44"/>
    <w:rsid w:val="004D20CF"/>
    <w:rsid w:val="004D5100"/>
    <w:rsid w:val="004E4024"/>
    <w:rsid w:val="004E75C6"/>
    <w:rsid w:val="004F0077"/>
    <w:rsid w:val="004F01D4"/>
    <w:rsid w:val="004F73F2"/>
    <w:rsid w:val="005002AD"/>
    <w:rsid w:val="00502795"/>
    <w:rsid w:val="00505C74"/>
    <w:rsid w:val="005076DE"/>
    <w:rsid w:val="00514DB7"/>
    <w:rsid w:val="00517ECA"/>
    <w:rsid w:val="00520A59"/>
    <w:rsid w:val="005215D4"/>
    <w:rsid w:val="005278CF"/>
    <w:rsid w:val="0053000B"/>
    <w:rsid w:val="005304C6"/>
    <w:rsid w:val="00533471"/>
    <w:rsid w:val="005444B5"/>
    <w:rsid w:val="00546996"/>
    <w:rsid w:val="005472C3"/>
    <w:rsid w:val="0055166A"/>
    <w:rsid w:val="00553B0F"/>
    <w:rsid w:val="00554D16"/>
    <w:rsid w:val="00561C3A"/>
    <w:rsid w:val="00565757"/>
    <w:rsid w:val="005722BA"/>
    <w:rsid w:val="00572A1C"/>
    <w:rsid w:val="00572EDF"/>
    <w:rsid w:val="00573B61"/>
    <w:rsid w:val="005756C0"/>
    <w:rsid w:val="0058468E"/>
    <w:rsid w:val="00592A75"/>
    <w:rsid w:val="005959DB"/>
    <w:rsid w:val="00597E70"/>
    <w:rsid w:val="005A613C"/>
    <w:rsid w:val="005B1988"/>
    <w:rsid w:val="005B2600"/>
    <w:rsid w:val="005B3157"/>
    <w:rsid w:val="005B3481"/>
    <w:rsid w:val="005B35EA"/>
    <w:rsid w:val="005C55DF"/>
    <w:rsid w:val="005C79F4"/>
    <w:rsid w:val="005D12E3"/>
    <w:rsid w:val="005D7707"/>
    <w:rsid w:val="005E10B0"/>
    <w:rsid w:val="005E21DD"/>
    <w:rsid w:val="005E3706"/>
    <w:rsid w:val="005F00C7"/>
    <w:rsid w:val="005F134F"/>
    <w:rsid w:val="005F4309"/>
    <w:rsid w:val="005F56B0"/>
    <w:rsid w:val="00600931"/>
    <w:rsid w:val="006069DB"/>
    <w:rsid w:val="00620322"/>
    <w:rsid w:val="00620792"/>
    <w:rsid w:val="00620C08"/>
    <w:rsid w:val="006235CE"/>
    <w:rsid w:val="0062389A"/>
    <w:rsid w:val="006306BE"/>
    <w:rsid w:val="006343FA"/>
    <w:rsid w:val="00641780"/>
    <w:rsid w:val="00646C8F"/>
    <w:rsid w:val="00647DFC"/>
    <w:rsid w:val="00651A3E"/>
    <w:rsid w:val="00660511"/>
    <w:rsid w:val="0067122C"/>
    <w:rsid w:val="0067614D"/>
    <w:rsid w:val="006761D5"/>
    <w:rsid w:val="00676E08"/>
    <w:rsid w:val="00685C85"/>
    <w:rsid w:val="00693478"/>
    <w:rsid w:val="006937F2"/>
    <w:rsid w:val="00695E69"/>
    <w:rsid w:val="006960FB"/>
    <w:rsid w:val="00696A6F"/>
    <w:rsid w:val="0069745B"/>
    <w:rsid w:val="006A5DC7"/>
    <w:rsid w:val="006A615B"/>
    <w:rsid w:val="006B20B7"/>
    <w:rsid w:val="006B4776"/>
    <w:rsid w:val="006B6453"/>
    <w:rsid w:val="006B6E1D"/>
    <w:rsid w:val="006C0FEB"/>
    <w:rsid w:val="006C1587"/>
    <w:rsid w:val="006C1755"/>
    <w:rsid w:val="006C5B77"/>
    <w:rsid w:val="006D782C"/>
    <w:rsid w:val="006D7FA7"/>
    <w:rsid w:val="006E4AAA"/>
    <w:rsid w:val="006E577D"/>
    <w:rsid w:val="006F0A83"/>
    <w:rsid w:val="006F1737"/>
    <w:rsid w:val="006F4366"/>
    <w:rsid w:val="006F4559"/>
    <w:rsid w:val="006F56F8"/>
    <w:rsid w:val="006F6774"/>
    <w:rsid w:val="0070111B"/>
    <w:rsid w:val="007023B9"/>
    <w:rsid w:val="00702CCC"/>
    <w:rsid w:val="00720640"/>
    <w:rsid w:val="0072129D"/>
    <w:rsid w:val="007212FA"/>
    <w:rsid w:val="007219F3"/>
    <w:rsid w:val="007220E5"/>
    <w:rsid w:val="007247E5"/>
    <w:rsid w:val="00725128"/>
    <w:rsid w:val="00731C54"/>
    <w:rsid w:val="00735DCC"/>
    <w:rsid w:val="00736A01"/>
    <w:rsid w:val="0075078F"/>
    <w:rsid w:val="00754AFD"/>
    <w:rsid w:val="00756A48"/>
    <w:rsid w:val="007618EE"/>
    <w:rsid w:val="00771120"/>
    <w:rsid w:val="00771CEF"/>
    <w:rsid w:val="0077409F"/>
    <w:rsid w:val="00776B5F"/>
    <w:rsid w:val="00777998"/>
    <w:rsid w:val="00777EE9"/>
    <w:rsid w:val="00780253"/>
    <w:rsid w:val="00787BB6"/>
    <w:rsid w:val="00787D49"/>
    <w:rsid w:val="007902F8"/>
    <w:rsid w:val="00795EB5"/>
    <w:rsid w:val="00796C84"/>
    <w:rsid w:val="007A1595"/>
    <w:rsid w:val="007A4E08"/>
    <w:rsid w:val="007A7CC9"/>
    <w:rsid w:val="007B0139"/>
    <w:rsid w:val="007B1599"/>
    <w:rsid w:val="007B1BCC"/>
    <w:rsid w:val="007B214D"/>
    <w:rsid w:val="007B4D02"/>
    <w:rsid w:val="007C145B"/>
    <w:rsid w:val="007C148D"/>
    <w:rsid w:val="007C7A86"/>
    <w:rsid w:val="007D01F8"/>
    <w:rsid w:val="007D1ACC"/>
    <w:rsid w:val="007D1FDE"/>
    <w:rsid w:val="007D2125"/>
    <w:rsid w:val="007D25D9"/>
    <w:rsid w:val="007D53D3"/>
    <w:rsid w:val="007D7013"/>
    <w:rsid w:val="007E6F4E"/>
    <w:rsid w:val="007F472C"/>
    <w:rsid w:val="007F7B2C"/>
    <w:rsid w:val="00802644"/>
    <w:rsid w:val="00805AF8"/>
    <w:rsid w:val="00807BE8"/>
    <w:rsid w:val="00811C94"/>
    <w:rsid w:val="00811F23"/>
    <w:rsid w:val="00813ACF"/>
    <w:rsid w:val="00814C6C"/>
    <w:rsid w:val="00816311"/>
    <w:rsid w:val="008168D9"/>
    <w:rsid w:val="00820106"/>
    <w:rsid w:val="00820619"/>
    <w:rsid w:val="00832114"/>
    <w:rsid w:val="008354EC"/>
    <w:rsid w:val="00837C66"/>
    <w:rsid w:val="008404E9"/>
    <w:rsid w:val="00843BC1"/>
    <w:rsid w:val="008471CE"/>
    <w:rsid w:val="00853157"/>
    <w:rsid w:val="00855CB8"/>
    <w:rsid w:val="00857B04"/>
    <w:rsid w:val="00861871"/>
    <w:rsid w:val="008707E1"/>
    <w:rsid w:val="00875CAA"/>
    <w:rsid w:val="00876BB5"/>
    <w:rsid w:val="008777C2"/>
    <w:rsid w:val="0088045F"/>
    <w:rsid w:val="00880578"/>
    <w:rsid w:val="008828F9"/>
    <w:rsid w:val="00882BC3"/>
    <w:rsid w:val="00884460"/>
    <w:rsid w:val="0088654C"/>
    <w:rsid w:val="00890A86"/>
    <w:rsid w:val="0089779E"/>
    <w:rsid w:val="008A7409"/>
    <w:rsid w:val="008B1417"/>
    <w:rsid w:val="008B499C"/>
    <w:rsid w:val="008C050D"/>
    <w:rsid w:val="008C1E9F"/>
    <w:rsid w:val="008C60BF"/>
    <w:rsid w:val="008D4A3E"/>
    <w:rsid w:val="008D5966"/>
    <w:rsid w:val="008D722B"/>
    <w:rsid w:val="008D7399"/>
    <w:rsid w:val="008D7DC3"/>
    <w:rsid w:val="008E7E14"/>
    <w:rsid w:val="00904128"/>
    <w:rsid w:val="00904DE3"/>
    <w:rsid w:val="0090612A"/>
    <w:rsid w:val="0091277C"/>
    <w:rsid w:val="00915667"/>
    <w:rsid w:val="00916BF4"/>
    <w:rsid w:val="00921126"/>
    <w:rsid w:val="00923F9F"/>
    <w:rsid w:val="0092621B"/>
    <w:rsid w:val="00930CF5"/>
    <w:rsid w:val="0094547B"/>
    <w:rsid w:val="009467C7"/>
    <w:rsid w:val="00947952"/>
    <w:rsid w:val="00951CD6"/>
    <w:rsid w:val="00952ABD"/>
    <w:rsid w:val="00956639"/>
    <w:rsid w:val="00964EC1"/>
    <w:rsid w:val="00965263"/>
    <w:rsid w:val="009658DE"/>
    <w:rsid w:val="009703A4"/>
    <w:rsid w:val="00971BFF"/>
    <w:rsid w:val="009756E3"/>
    <w:rsid w:val="009A79E5"/>
    <w:rsid w:val="009A7F89"/>
    <w:rsid w:val="009B26AA"/>
    <w:rsid w:val="009B40EB"/>
    <w:rsid w:val="009C0347"/>
    <w:rsid w:val="009C1FA5"/>
    <w:rsid w:val="009C48AD"/>
    <w:rsid w:val="009D12BC"/>
    <w:rsid w:val="009D1D42"/>
    <w:rsid w:val="009D39AD"/>
    <w:rsid w:val="009D641B"/>
    <w:rsid w:val="009E112F"/>
    <w:rsid w:val="009E3EED"/>
    <w:rsid w:val="009E4B94"/>
    <w:rsid w:val="009E79E6"/>
    <w:rsid w:val="009F03A1"/>
    <w:rsid w:val="00A00912"/>
    <w:rsid w:val="00A020AC"/>
    <w:rsid w:val="00A04143"/>
    <w:rsid w:val="00A06675"/>
    <w:rsid w:val="00A12882"/>
    <w:rsid w:val="00A13A70"/>
    <w:rsid w:val="00A14CCC"/>
    <w:rsid w:val="00A20D4A"/>
    <w:rsid w:val="00A2723A"/>
    <w:rsid w:val="00A3023C"/>
    <w:rsid w:val="00A3475F"/>
    <w:rsid w:val="00A36B78"/>
    <w:rsid w:val="00A4646C"/>
    <w:rsid w:val="00A50CB2"/>
    <w:rsid w:val="00A5105D"/>
    <w:rsid w:val="00A5406E"/>
    <w:rsid w:val="00A545E0"/>
    <w:rsid w:val="00A67309"/>
    <w:rsid w:val="00A71313"/>
    <w:rsid w:val="00A719FE"/>
    <w:rsid w:val="00A728E1"/>
    <w:rsid w:val="00A72C5C"/>
    <w:rsid w:val="00A77BA3"/>
    <w:rsid w:val="00A915EF"/>
    <w:rsid w:val="00A92CD8"/>
    <w:rsid w:val="00A97ACF"/>
    <w:rsid w:val="00AA7DFA"/>
    <w:rsid w:val="00AB1695"/>
    <w:rsid w:val="00AB22E0"/>
    <w:rsid w:val="00AB51FD"/>
    <w:rsid w:val="00AB54BC"/>
    <w:rsid w:val="00AB5A6B"/>
    <w:rsid w:val="00AC652F"/>
    <w:rsid w:val="00AD0BD1"/>
    <w:rsid w:val="00AD3B50"/>
    <w:rsid w:val="00AE0400"/>
    <w:rsid w:val="00AE6661"/>
    <w:rsid w:val="00AF14DD"/>
    <w:rsid w:val="00AF2168"/>
    <w:rsid w:val="00AF2A60"/>
    <w:rsid w:val="00AF44F7"/>
    <w:rsid w:val="00AF6E05"/>
    <w:rsid w:val="00AF71A9"/>
    <w:rsid w:val="00AF7FA3"/>
    <w:rsid w:val="00B0193F"/>
    <w:rsid w:val="00B020A2"/>
    <w:rsid w:val="00B05AEB"/>
    <w:rsid w:val="00B36681"/>
    <w:rsid w:val="00B3727D"/>
    <w:rsid w:val="00B415A8"/>
    <w:rsid w:val="00B44620"/>
    <w:rsid w:val="00B46A36"/>
    <w:rsid w:val="00B51346"/>
    <w:rsid w:val="00B56EDF"/>
    <w:rsid w:val="00B570A0"/>
    <w:rsid w:val="00B629DB"/>
    <w:rsid w:val="00B6419B"/>
    <w:rsid w:val="00B65C95"/>
    <w:rsid w:val="00B751D9"/>
    <w:rsid w:val="00B75DAB"/>
    <w:rsid w:val="00B77D41"/>
    <w:rsid w:val="00B821F2"/>
    <w:rsid w:val="00B8372A"/>
    <w:rsid w:val="00B85BA4"/>
    <w:rsid w:val="00B900F8"/>
    <w:rsid w:val="00B9140D"/>
    <w:rsid w:val="00BA5E00"/>
    <w:rsid w:val="00BA777A"/>
    <w:rsid w:val="00BB10C9"/>
    <w:rsid w:val="00BC0FB7"/>
    <w:rsid w:val="00BC5830"/>
    <w:rsid w:val="00BC5CFC"/>
    <w:rsid w:val="00BC7085"/>
    <w:rsid w:val="00BD3E25"/>
    <w:rsid w:val="00BE0520"/>
    <w:rsid w:val="00BE245E"/>
    <w:rsid w:val="00BE352B"/>
    <w:rsid w:val="00BE36DB"/>
    <w:rsid w:val="00BF040B"/>
    <w:rsid w:val="00BF0B0C"/>
    <w:rsid w:val="00BF2168"/>
    <w:rsid w:val="00C0063C"/>
    <w:rsid w:val="00C0571C"/>
    <w:rsid w:val="00C0633C"/>
    <w:rsid w:val="00C101C0"/>
    <w:rsid w:val="00C20A43"/>
    <w:rsid w:val="00C2332C"/>
    <w:rsid w:val="00C26DD2"/>
    <w:rsid w:val="00C312FC"/>
    <w:rsid w:val="00C348BE"/>
    <w:rsid w:val="00C40699"/>
    <w:rsid w:val="00C525C9"/>
    <w:rsid w:val="00C53092"/>
    <w:rsid w:val="00C571AC"/>
    <w:rsid w:val="00C70454"/>
    <w:rsid w:val="00C72338"/>
    <w:rsid w:val="00C729E8"/>
    <w:rsid w:val="00C76C97"/>
    <w:rsid w:val="00C8272A"/>
    <w:rsid w:val="00C82FF8"/>
    <w:rsid w:val="00C84060"/>
    <w:rsid w:val="00C86E38"/>
    <w:rsid w:val="00C87D17"/>
    <w:rsid w:val="00C92604"/>
    <w:rsid w:val="00C95AAC"/>
    <w:rsid w:val="00CA0C82"/>
    <w:rsid w:val="00CA7F46"/>
    <w:rsid w:val="00CB2A2B"/>
    <w:rsid w:val="00CB3C39"/>
    <w:rsid w:val="00CB5290"/>
    <w:rsid w:val="00CC3D24"/>
    <w:rsid w:val="00CC460D"/>
    <w:rsid w:val="00CC52F6"/>
    <w:rsid w:val="00CD2534"/>
    <w:rsid w:val="00CD4238"/>
    <w:rsid w:val="00CD46BD"/>
    <w:rsid w:val="00CE121D"/>
    <w:rsid w:val="00CE2C9A"/>
    <w:rsid w:val="00CE3BD6"/>
    <w:rsid w:val="00CE603A"/>
    <w:rsid w:val="00CF1124"/>
    <w:rsid w:val="00CF1D2C"/>
    <w:rsid w:val="00D108E5"/>
    <w:rsid w:val="00D12688"/>
    <w:rsid w:val="00D26690"/>
    <w:rsid w:val="00D31954"/>
    <w:rsid w:val="00D4508D"/>
    <w:rsid w:val="00D46A58"/>
    <w:rsid w:val="00D472F0"/>
    <w:rsid w:val="00D515BB"/>
    <w:rsid w:val="00D5352A"/>
    <w:rsid w:val="00D56C93"/>
    <w:rsid w:val="00D6458F"/>
    <w:rsid w:val="00D64C54"/>
    <w:rsid w:val="00D656C1"/>
    <w:rsid w:val="00D71B6B"/>
    <w:rsid w:val="00D72140"/>
    <w:rsid w:val="00D7267A"/>
    <w:rsid w:val="00D754F4"/>
    <w:rsid w:val="00D903C8"/>
    <w:rsid w:val="00D90944"/>
    <w:rsid w:val="00D92385"/>
    <w:rsid w:val="00D92EF8"/>
    <w:rsid w:val="00D969BD"/>
    <w:rsid w:val="00DA7F97"/>
    <w:rsid w:val="00DB48AF"/>
    <w:rsid w:val="00DB4A7F"/>
    <w:rsid w:val="00DB6205"/>
    <w:rsid w:val="00DB774E"/>
    <w:rsid w:val="00DC0234"/>
    <w:rsid w:val="00DC2FB0"/>
    <w:rsid w:val="00DC4569"/>
    <w:rsid w:val="00DC4EAF"/>
    <w:rsid w:val="00DC4FB1"/>
    <w:rsid w:val="00DC67B0"/>
    <w:rsid w:val="00DC70FA"/>
    <w:rsid w:val="00DD1B20"/>
    <w:rsid w:val="00DE7FC5"/>
    <w:rsid w:val="00DF049F"/>
    <w:rsid w:val="00DF07C1"/>
    <w:rsid w:val="00DF4148"/>
    <w:rsid w:val="00DF7140"/>
    <w:rsid w:val="00E0252E"/>
    <w:rsid w:val="00E145FD"/>
    <w:rsid w:val="00E20355"/>
    <w:rsid w:val="00E2699D"/>
    <w:rsid w:val="00E31FDA"/>
    <w:rsid w:val="00E413C7"/>
    <w:rsid w:val="00E47DE8"/>
    <w:rsid w:val="00E5611A"/>
    <w:rsid w:val="00E62908"/>
    <w:rsid w:val="00E63654"/>
    <w:rsid w:val="00E640F5"/>
    <w:rsid w:val="00E7001F"/>
    <w:rsid w:val="00E75F6D"/>
    <w:rsid w:val="00E822C2"/>
    <w:rsid w:val="00E82BCE"/>
    <w:rsid w:val="00E83646"/>
    <w:rsid w:val="00E879B9"/>
    <w:rsid w:val="00E92273"/>
    <w:rsid w:val="00E95BF7"/>
    <w:rsid w:val="00E96D6E"/>
    <w:rsid w:val="00EA0FD1"/>
    <w:rsid w:val="00EB42B2"/>
    <w:rsid w:val="00EC0102"/>
    <w:rsid w:val="00EC44F8"/>
    <w:rsid w:val="00EC6671"/>
    <w:rsid w:val="00EE21A2"/>
    <w:rsid w:val="00EE6558"/>
    <w:rsid w:val="00EE699B"/>
    <w:rsid w:val="00EF1335"/>
    <w:rsid w:val="00EF175A"/>
    <w:rsid w:val="00EF495F"/>
    <w:rsid w:val="00EF5AD8"/>
    <w:rsid w:val="00F02411"/>
    <w:rsid w:val="00F031A0"/>
    <w:rsid w:val="00F05798"/>
    <w:rsid w:val="00F116E2"/>
    <w:rsid w:val="00F12A7F"/>
    <w:rsid w:val="00F155B4"/>
    <w:rsid w:val="00F26A6F"/>
    <w:rsid w:val="00F33641"/>
    <w:rsid w:val="00F34A73"/>
    <w:rsid w:val="00F37426"/>
    <w:rsid w:val="00F40BE7"/>
    <w:rsid w:val="00F434A0"/>
    <w:rsid w:val="00F4503D"/>
    <w:rsid w:val="00F50300"/>
    <w:rsid w:val="00F5211F"/>
    <w:rsid w:val="00F5308D"/>
    <w:rsid w:val="00F60982"/>
    <w:rsid w:val="00F63D9C"/>
    <w:rsid w:val="00F65A77"/>
    <w:rsid w:val="00F65BEB"/>
    <w:rsid w:val="00F66EBD"/>
    <w:rsid w:val="00F7740D"/>
    <w:rsid w:val="00F805C0"/>
    <w:rsid w:val="00F86423"/>
    <w:rsid w:val="00F935C8"/>
    <w:rsid w:val="00F93F3D"/>
    <w:rsid w:val="00F94998"/>
    <w:rsid w:val="00F97B70"/>
    <w:rsid w:val="00FA0D6A"/>
    <w:rsid w:val="00FA3790"/>
    <w:rsid w:val="00FA5C86"/>
    <w:rsid w:val="00FA6120"/>
    <w:rsid w:val="00FB1503"/>
    <w:rsid w:val="00FB46EB"/>
    <w:rsid w:val="00FB6A28"/>
    <w:rsid w:val="00FB77DC"/>
    <w:rsid w:val="00FC046A"/>
    <w:rsid w:val="00FC2873"/>
    <w:rsid w:val="00FC3B47"/>
    <w:rsid w:val="00FD5BCA"/>
    <w:rsid w:val="00FD67F9"/>
    <w:rsid w:val="00FD6ED9"/>
    <w:rsid w:val="00FE1D61"/>
    <w:rsid w:val="00FE1E53"/>
    <w:rsid w:val="00FE41DE"/>
    <w:rsid w:val="00FE4C40"/>
    <w:rsid w:val="00FF0E1B"/>
    <w:rsid w:val="00FF5EE4"/>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772CB"/>
  <w14:defaultImageDpi w14:val="0"/>
  <w15:docId w15:val="{87688835-9940-4E3D-9080-88A39CD3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CE3B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3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image" Target="media/image76.wmf"/><Relationship Id="rId107" Type="http://schemas.openxmlformats.org/officeDocument/2006/relationships/image" Target="media/image59.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9.wmf"/><Relationship Id="rId128" Type="http://schemas.openxmlformats.org/officeDocument/2006/relationships/image" Target="media/image70.wmf"/><Relationship Id="rId5" Type="http://schemas.openxmlformats.org/officeDocument/2006/relationships/endnotes" Target="endnotes.xml"/><Relationship Id="rId90" Type="http://schemas.openxmlformats.org/officeDocument/2006/relationships/oleObject" Target="embeddings/oleObject36.bin"/><Relationship Id="rId95" Type="http://schemas.openxmlformats.org/officeDocument/2006/relationships/image" Target="media/image52.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6.wmf"/><Relationship Id="rId113" Type="http://schemas.openxmlformats.org/officeDocument/2006/relationships/image" Target="media/image62.wmf"/><Relationship Id="rId118" Type="http://schemas.openxmlformats.org/officeDocument/2006/relationships/image" Target="media/image65.wmf"/><Relationship Id="rId134" Type="http://schemas.openxmlformats.org/officeDocument/2006/relationships/oleObject" Target="embeddings/oleObject56.bin"/><Relationship Id="rId139" Type="http://schemas.openxmlformats.org/officeDocument/2006/relationships/oleObject" Target="embeddings/oleObject58.bin"/><Relationship Id="rId80" Type="http://schemas.openxmlformats.org/officeDocument/2006/relationships/oleObject" Target="embeddings/oleObject31.bin"/><Relationship Id="rId85" Type="http://schemas.openxmlformats.org/officeDocument/2006/relationships/image" Target="media/image47.wmf"/><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image" Target="media/image68.wmf"/><Relationship Id="rId129" Type="http://schemas.openxmlformats.org/officeDocument/2006/relationships/oleObject" Target="embeddings/oleObject54.bin"/><Relationship Id="rId54" Type="http://schemas.openxmlformats.org/officeDocument/2006/relationships/image" Target="media/image27.png"/><Relationship Id="rId70" Type="http://schemas.openxmlformats.org/officeDocument/2006/relationships/oleObject" Target="embeddings/oleObject29.bin"/><Relationship Id="rId75" Type="http://schemas.openxmlformats.org/officeDocument/2006/relationships/image" Target="media/image40.wmf"/><Relationship Id="rId91" Type="http://schemas.openxmlformats.org/officeDocument/2006/relationships/image" Target="media/image50.wmf"/><Relationship Id="rId96" Type="http://schemas.openxmlformats.org/officeDocument/2006/relationships/oleObject" Target="embeddings/oleObject39.bin"/><Relationship Id="rId140" Type="http://schemas.openxmlformats.org/officeDocument/2006/relationships/image" Target="media/image77.wmf"/><Relationship Id="rId14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63.wmf"/><Relationship Id="rId119" Type="http://schemas.openxmlformats.org/officeDocument/2006/relationships/oleObject" Target="embeddings/oleObject49.bin"/><Relationship Id="rId44"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image" Target="media/image45.wmf"/><Relationship Id="rId86" Type="http://schemas.openxmlformats.org/officeDocument/2006/relationships/oleObject" Target="embeddings/oleObject34.bin"/><Relationship Id="rId130" Type="http://schemas.openxmlformats.org/officeDocument/2006/relationships/image" Target="media/image71.wmf"/><Relationship Id="rId135" Type="http://schemas.openxmlformats.org/officeDocument/2006/relationships/image" Target="media/image74.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60.wmf"/><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41.wmf"/><Relationship Id="rId97" Type="http://schemas.openxmlformats.org/officeDocument/2006/relationships/image" Target="media/image53.wmf"/><Relationship Id="rId104" Type="http://schemas.openxmlformats.org/officeDocument/2006/relationships/image" Target="media/image57.wmf"/><Relationship Id="rId120" Type="http://schemas.openxmlformats.org/officeDocument/2006/relationships/image" Target="media/image66.wmf"/><Relationship Id="rId125" Type="http://schemas.openxmlformats.org/officeDocument/2006/relationships/oleObject" Target="embeddings/oleObject52.bin"/><Relationship Id="rId141" Type="http://schemas.openxmlformats.org/officeDocument/2006/relationships/oleObject" Target="embeddings/oleObject59.bin"/><Relationship Id="rId146" Type="http://schemas.openxmlformats.org/officeDocument/2006/relationships/footer" Target="footer1.xml"/><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7.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8.wmf"/><Relationship Id="rId110" Type="http://schemas.openxmlformats.org/officeDocument/2006/relationships/oleObject" Target="embeddings/oleObject45.bin"/><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5.wmf"/><Relationship Id="rId61" Type="http://schemas.openxmlformats.org/officeDocument/2006/relationships/image" Target="media/image32.wmf"/><Relationship Id="rId82" Type="http://schemas.openxmlformats.org/officeDocument/2006/relationships/oleObject" Target="embeddings/oleObject32.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9.wmf"/><Relationship Id="rId77" Type="http://schemas.openxmlformats.org/officeDocument/2006/relationships/image" Target="media/image42.wmf"/><Relationship Id="rId100" Type="http://schemas.openxmlformats.org/officeDocument/2006/relationships/oleObject" Target="embeddings/oleObject41.bin"/><Relationship Id="rId105" Type="http://schemas.openxmlformats.org/officeDocument/2006/relationships/oleObject" Target="embeddings/oleObject43.bin"/><Relationship Id="rId126" Type="http://schemas.openxmlformats.org/officeDocument/2006/relationships/image" Target="media/image69.wmf"/><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image" Target="media/image51.wmf"/><Relationship Id="rId98" Type="http://schemas.openxmlformats.org/officeDocument/2006/relationships/oleObject" Target="embeddings/oleObject40.bin"/><Relationship Id="rId121" Type="http://schemas.openxmlformats.org/officeDocument/2006/relationships/oleObject" Target="embeddings/oleObject50.bin"/><Relationship Id="rId142" Type="http://schemas.openxmlformats.org/officeDocument/2006/relationships/image" Target="media/image78.wmf"/><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5.wmf"/><Relationship Id="rId116" Type="http://schemas.openxmlformats.org/officeDocument/2006/relationships/image" Target="media/image64.wmf"/><Relationship Id="rId137"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1.wmf"/><Relationship Id="rId132" Type="http://schemas.openxmlformats.org/officeDocument/2006/relationships/image" Target="media/image72.w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30.wmf"/><Relationship Id="rId106" Type="http://schemas.openxmlformats.org/officeDocument/2006/relationships/image" Target="media/image58.wmf"/><Relationship Id="rId127" Type="http://schemas.openxmlformats.org/officeDocument/2006/relationships/oleObject" Target="embeddings/oleObject53.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0.bin"/><Relationship Id="rId78" Type="http://schemas.openxmlformats.org/officeDocument/2006/relationships/image" Target="media/image43.wmf"/><Relationship Id="rId94" Type="http://schemas.openxmlformats.org/officeDocument/2006/relationships/oleObject" Target="embeddings/oleObject38.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7.wmf"/><Relationship Id="rId143" Type="http://schemas.openxmlformats.org/officeDocument/2006/relationships/oleObject" Target="embeddings/oleObject60.bin"/><Relationship Id="rId14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oleObject" Target="embeddings/oleObject28.bin"/><Relationship Id="rId89" Type="http://schemas.openxmlformats.org/officeDocument/2006/relationships/image" Target="media/image49.wmf"/><Relationship Id="rId112" Type="http://schemas.openxmlformats.org/officeDocument/2006/relationships/oleObject" Target="embeddings/oleObject46.bin"/><Relationship Id="rId133" Type="http://schemas.openxmlformats.org/officeDocument/2006/relationships/image" Target="media/image73.wmf"/><Relationship Id="rId16" Type="http://schemas.openxmlformats.org/officeDocument/2006/relationships/oleObject" Target="embeddings/oleObject4.bin"/><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image" Target="media/image44.wmf"/><Relationship Id="rId102" Type="http://schemas.openxmlformats.org/officeDocument/2006/relationships/oleObject" Target="embeddings/oleObject42.bin"/><Relationship Id="rId123" Type="http://schemas.openxmlformats.org/officeDocument/2006/relationships/oleObject" Target="embeddings/oleObject51.bin"/><Relationship Id="rId144" Type="http://schemas.openxmlformats.org/officeDocument/2006/relationships/image" Target="media/image79.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8316</Characters>
  <Application>Microsoft Office Word</Application>
  <DocSecurity>0</DocSecurity>
  <Lines>69</Lines>
  <Paragraphs>19</Paragraphs>
  <ScaleCrop>false</ScaleCrop>
  <Company>Hewlett-Packard Company</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Caio Gomes</cp:lastModifiedBy>
  <cp:revision>2</cp:revision>
  <dcterms:created xsi:type="dcterms:W3CDTF">2019-10-12T12:52:00Z</dcterms:created>
  <dcterms:modified xsi:type="dcterms:W3CDTF">2019-10-12T12:52:00Z</dcterms:modified>
</cp:coreProperties>
</file>